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D35" w:rsidRPr="00CD4D5E" w:rsidRDefault="00903D35" w:rsidP="00DE709B">
      <w:pPr>
        <w:rPr>
          <w:rStyle w:val="berschrift1Zchn"/>
          <w:rFonts w:ascii="Arial" w:hAnsi="Arial"/>
          <w:b w:val="0"/>
          <w:sz w:val="24"/>
          <w:szCs w:val="24"/>
        </w:rPr>
      </w:pPr>
      <w:bookmarkStart w:id="0" w:name="_Toc438480301"/>
      <w:bookmarkStart w:id="1" w:name="_GoBack"/>
      <w:bookmarkEnd w:id="1"/>
    </w:p>
    <w:p w:rsidR="0075609C" w:rsidRDefault="0075609C" w:rsidP="00822E2E">
      <w:pPr>
        <w:pStyle w:val="berschrift2"/>
      </w:pPr>
      <w:r w:rsidRPr="00C97267">
        <w:rPr>
          <w:rStyle w:val="berschrift1Zchn"/>
          <w:rFonts w:ascii="Arial" w:hAnsi="Arial"/>
          <w:b/>
          <w:sz w:val="22"/>
        </w:rPr>
        <w:t>Einteilung der zur mehrfachen Anwendung vorgesehenen Medizinprodukte in Risikogruppen</w:t>
      </w:r>
      <w:r w:rsidR="00C97267" w:rsidRPr="00C97267">
        <w:rPr>
          <w:rStyle w:val="berschrift1Zchn"/>
          <w:rFonts w:ascii="Arial" w:hAnsi="Arial"/>
          <w:sz w:val="22"/>
          <w:lang w:val="de-DE"/>
        </w:rPr>
        <w:t xml:space="preserve"> </w:t>
      </w:r>
      <w:r w:rsidRPr="00C97267">
        <w:t>auf Basis Anlage 4 der Hygiene VO</w:t>
      </w:r>
      <w:bookmarkEnd w:id="0"/>
      <w:r w:rsidRPr="00CE55DD">
        <w:t xml:space="preserve"> </w:t>
      </w:r>
    </w:p>
    <w:p w:rsidR="00C97267" w:rsidRPr="00C97267" w:rsidRDefault="00C97267" w:rsidP="00C97267">
      <w:pPr>
        <w:rPr>
          <w:lang w:val="x-none" w:eastAsia="x-none"/>
        </w:rPr>
      </w:pPr>
    </w:p>
    <w:p w:rsidR="0075609C" w:rsidRDefault="0075609C" w:rsidP="0075609C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71"/>
        <w:gridCol w:w="941"/>
        <w:gridCol w:w="1182"/>
        <w:gridCol w:w="1687"/>
        <w:gridCol w:w="2259"/>
        <w:gridCol w:w="1720"/>
      </w:tblGrid>
      <w:tr w:rsidR="00CE55DD" w:rsidRPr="00C97267" w:rsidTr="00C97267">
        <w:tc>
          <w:tcPr>
            <w:tcW w:w="2271" w:type="dxa"/>
            <w:shd w:val="clear" w:color="auto" w:fill="DEEAF6" w:themeFill="accent1" w:themeFillTint="33"/>
          </w:tcPr>
          <w:p w:rsidR="00CE55DD" w:rsidRPr="00C97267" w:rsidRDefault="00CE55DD" w:rsidP="000C3970">
            <w:pPr>
              <w:rPr>
                <w:b/>
                <w:sz w:val="20"/>
              </w:rPr>
            </w:pPr>
            <w:r w:rsidRPr="00C97267">
              <w:rPr>
                <w:b/>
                <w:sz w:val="20"/>
              </w:rPr>
              <w:t>Name</w:t>
            </w:r>
          </w:p>
        </w:tc>
        <w:tc>
          <w:tcPr>
            <w:tcW w:w="941" w:type="dxa"/>
            <w:shd w:val="clear" w:color="auto" w:fill="DEEAF6" w:themeFill="accent1" w:themeFillTint="33"/>
          </w:tcPr>
          <w:p w:rsidR="00CE55DD" w:rsidRPr="00C97267" w:rsidRDefault="00CE55DD" w:rsidP="000C3970">
            <w:pPr>
              <w:jc w:val="center"/>
              <w:rPr>
                <w:b/>
                <w:sz w:val="20"/>
              </w:rPr>
            </w:pPr>
            <w:r w:rsidRPr="00C97267">
              <w:rPr>
                <w:b/>
                <w:sz w:val="20"/>
              </w:rPr>
              <w:t>Anzahl</w:t>
            </w:r>
          </w:p>
        </w:tc>
        <w:tc>
          <w:tcPr>
            <w:tcW w:w="1182" w:type="dxa"/>
            <w:shd w:val="clear" w:color="auto" w:fill="DEEAF6" w:themeFill="accent1" w:themeFillTint="33"/>
          </w:tcPr>
          <w:p w:rsidR="00CE55DD" w:rsidRPr="00C97267" w:rsidRDefault="00CE55DD" w:rsidP="000C3970">
            <w:pPr>
              <w:rPr>
                <w:b/>
                <w:sz w:val="20"/>
              </w:rPr>
            </w:pPr>
            <w:r w:rsidRPr="00C97267">
              <w:rPr>
                <w:b/>
                <w:sz w:val="20"/>
              </w:rPr>
              <w:t>Risiko-gruppe</w:t>
            </w:r>
          </w:p>
        </w:tc>
        <w:tc>
          <w:tcPr>
            <w:tcW w:w="1687" w:type="dxa"/>
            <w:shd w:val="clear" w:color="auto" w:fill="DEEAF6" w:themeFill="accent1" w:themeFillTint="33"/>
          </w:tcPr>
          <w:p w:rsidR="00CE55DD" w:rsidRPr="00C97267" w:rsidRDefault="00CE55DD" w:rsidP="000C3970">
            <w:pPr>
              <w:rPr>
                <w:b/>
                <w:sz w:val="20"/>
              </w:rPr>
            </w:pPr>
            <w:r w:rsidRPr="00C97267">
              <w:rPr>
                <w:b/>
                <w:sz w:val="20"/>
              </w:rPr>
              <w:t>Aufbereitung</w:t>
            </w:r>
            <w:r w:rsidR="00652F4E" w:rsidRPr="00C97267">
              <w:rPr>
                <w:rStyle w:val="Funotenzeichen"/>
                <w:b/>
                <w:sz w:val="20"/>
              </w:rPr>
              <w:footnoteReference w:id="1"/>
            </w:r>
          </w:p>
        </w:tc>
        <w:tc>
          <w:tcPr>
            <w:tcW w:w="2259" w:type="dxa"/>
            <w:shd w:val="clear" w:color="auto" w:fill="DEEAF6" w:themeFill="accent1" w:themeFillTint="33"/>
          </w:tcPr>
          <w:p w:rsidR="00CE55DD" w:rsidRPr="00C97267" w:rsidRDefault="00CE55DD" w:rsidP="000C3970">
            <w:pPr>
              <w:rPr>
                <w:b/>
                <w:sz w:val="20"/>
              </w:rPr>
            </w:pPr>
            <w:r w:rsidRPr="00C97267">
              <w:rPr>
                <w:b/>
                <w:sz w:val="20"/>
              </w:rPr>
              <w:t>Verpackung</w:t>
            </w:r>
          </w:p>
        </w:tc>
        <w:tc>
          <w:tcPr>
            <w:tcW w:w="1720" w:type="dxa"/>
            <w:shd w:val="clear" w:color="auto" w:fill="DEEAF6" w:themeFill="accent1" w:themeFillTint="33"/>
          </w:tcPr>
          <w:p w:rsidR="00CE55DD" w:rsidRPr="00C97267" w:rsidRDefault="00CE55DD" w:rsidP="000C3970">
            <w:pPr>
              <w:rPr>
                <w:b/>
                <w:sz w:val="20"/>
              </w:rPr>
            </w:pPr>
            <w:r w:rsidRPr="00C97267">
              <w:rPr>
                <w:b/>
                <w:sz w:val="20"/>
              </w:rPr>
              <w:t>verantwortlich</w:t>
            </w:r>
          </w:p>
        </w:tc>
      </w:tr>
      <w:tr w:rsidR="00CE55DD" w:rsidRPr="00C97267" w:rsidTr="00652F4E">
        <w:tc>
          <w:tcPr>
            <w:tcW w:w="2271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Stethoskop</w:t>
            </w:r>
          </w:p>
        </w:tc>
        <w:tc>
          <w:tcPr>
            <w:tcW w:w="941" w:type="dxa"/>
            <w:shd w:val="clear" w:color="auto" w:fill="auto"/>
          </w:tcPr>
          <w:p w:rsidR="00CE55DD" w:rsidRPr="00C97267" w:rsidRDefault="00CE55DD" w:rsidP="000C3970">
            <w:pPr>
              <w:jc w:val="center"/>
              <w:rPr>
                <w:sz w:val="20"/>
              </w:rPr>
            </w:pPr>
            <w:r w:rsidRPr="00C97267">
              <w:rPr>
                <w:sz w:val="20"/>
              </w:rPr>
              <w:t>4</w:t>
            </w:r>
          </w:p>
        </w:tc>
        <w:tc>
          <w:tcPr>
            <w:tcW w:w="1182" w:type="dxa"/>
            <w:shd w:val="clear" w:color="auto" w:fill="auto"/>
          </w:tcPr>
          <w:p w:rsidR="00CE55DD" w:rsidRPr="00C97267" w:rsidRDefault="00C97267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unkritisch</w:t>
            </w:r>
          </w:p>
        </w:tc>
        <w:tc>
          <w:tcPr>
            <w:tcW w:w="1687" w:type="dxa"/>
            <w:shd w:val="clear" w:color="auto" w:fill="auto"/>
          </w:tcPr>
          <w:p w:rsidR="00CE55DD" w:rsidRPr="00C97267" w:rsidRDefault="00066C1E" w:rsidP="000C3970">
            <w:pPr>
              <w:rPr>
                <w:sz w:val="20"/>
              </w:rPr>
            </w:pPr>
            <w:r w:rsidRPr="00FF137D">
              <w:rPr>
                <w:sz w:val="20"/>
              </w:rPr>
              <w:t>D</w:t>
            </w:r>
            <w:r w:rsidR="00CE55DD" w:rsidRPr="00FF137D">
              <w:rPr>
                <w:sz w:val="20"/>
              </w:rPr>
              <w:t>esinfizierend reinigen</w:t>
            </w:r>
          </w:p>
        </w:tc>
        <w:tc>
          <w:tcPr>
            <w:tcW w:w="2259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unverpackt, offene Lagerung möglich</w:t>
            </w:r>
          </w:p>
        </w:tc>
        <w:tc>
          <w:tcPr>
            <w:tcW w:w="1720" w:type="dxa"/>
          </w:tcPr>
          <w:p w:rsidR="00CE55DD" w:rsidRPr="00C97267" w:rsidRDefault="00CE55DD" w:rsidP="000C3970">
            <w:pPr>
              <w:rPr>
                <w:sz w:val="20"/>
              </w:rPr>
            </w:pPr>
          </w:p>
        </w:tc>
      </w:tr>
      <w:tr w:rsidR="00CE55DD" w:rsidRPr="00C97267" w:rsidTr="00652F4E">
        <w:tc>
          <w:tcPr>
            <w:tcW w:w="2271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Blutdruckmanschette</w:t>
            </w:r>
          </w:p>
        </w:tc>
        <w:tc>
          <w:tcPr>
            <w:tcW w:w="941" w:type="dxa"/>
            <w:shd w:val="clear" w:color="auto" w:fill="auto"/>
          </w:tcPr>
          <w:p w:rsidR="00CE55DD" w:rsidRPr="00C97267" w:rsidRDefault="00CE55DD" w:rsidP="000C3970">
            <w:pPr>
              <w:jc w:val="center"/>
              <w:rPr>
                <w:sz w:val="20"/>
              </w:rPr>
            </w:pPr>
            <w:r w:rsidRPr="00C97267">
              <w:rPr>
                <w:sz w:val="20"/>
              </w:rPr>
              <w:t>4</w:t>
            </w:r>
          </w:p>
        </w:tc>
        <w:tc>
          <w:tcPr>
            <w:tcW w:w="1182" w:type="dxa"/>
            <w:shd w:val="clear" w:color="auto" w:fill="auto"/>
          </w:tcPr>
          <w:p w:rsidR="00CE55DD" w:rsidRPr="00C97267" w:rsidRDefault="00C97267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unkritisch</w:t>
            </w:r>
          </w:p>
        </w:tc>
        <w:tc>
          <w:tcPr>
            <w:tcW w:w="1687" w:type="dxa"/>
            <w:shd w:val="clear" w:color="auto" w:fill="auto"/>
          </w:tcPr>
          <w:p w:rsidR="00CE55DD" w:rsidRPr="00C97267" w:rsidRDefault="00CE55DD" w:rsidP="000C397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C97267">
              <w:rPr>
                <w:sz w:val="20"/>
              </w:rPr>
              <w:t>Desinfizierend reinigen</w:t>
            </w:r>
          </w:p>
        </w:tc>
        <w:tc>
          <w:tcPr>
            <w:tcW w:w="2259" w:type="dxa"/>
            <w:shd w:val="clear" w:color="auto" w:fill="auto"/>
          </w:tcPr>
          <w:p w:rsidR="00CE55DD" w:rsidRPr="00C97267" w:rsidRDefault="00C97267" w:rsidP="000C3970">
            <w:pPr>
              <w:rPr>
                <w:sz w:val="20"/>
              </w:rPr>
            </w:pPr>
            <w:r>
              <w:rPr>
                <w:sz w:val="20"/>
              </w:rPr>
              <w:t>u</w:t>
            </w:r>
            <w:r w:rsidR="00CE55DD" w:rsidRPr="00C97267">
              <w:rPr>
                <w:sz w:val="20"/>
              </w:rPr>
              <w:t>nverpackt, offene Lagerung möglich</w:t>
            </w:r>
          </w:p>
        </w:tc>
        <w:tc>
          <w:tcPr>
            <w:tcW w:w="1720" w:type="dxa"/>
          </w:tcPr>
          <w:p w:rsidR="00CE55DD" w:rsidRPr="00C97267" w:rsidRDefault="00CE55DD" w:rsidP="000C3970">
            <w:pPr>
              <w:rPr>
                <w:sz w:val="20"/>
              </w:rPr>
            </w:pPr>
          </w:p>
        </w:tc>
      </w:tr>
      <w:tr w:rsidR="00CE55DD" w:rsidRPr="00C97267" w:rsidTr="00652F4E">
        <w:tc>
          <w:tcPr>
            <w:tcW w:w="2271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Reflexhammer</w:t>
            </w:r>
          </w:p>
        </w:tc>
        <w:tc>
          <w:tcPr>
            <w:tcW w:w="941" w:type="dxa"/>
            <w:shd w:val="clear" w:color="auto" w:fill="auto"/>
          </w:tcPr>
          <w:p w:rsidR="00CE55DD" w:rsidRPr="00C97267" w:rsidRDefault="00CE55DD" w:rsidP="000C3970">
            <w:pPr>
              <w:jc w:val="center"/>
              <w:rPr>
                <w:sz w:val="20"/>
              </w:rPr>
            </w:pPr>
            <w:r w:rsidRPr="00C97267">
              <w:rPr>
                <w:sz w:val="20"/>
              </w:rPr>
              <w:t>2</w:t>
            </w:r>
          </w:p>
        </w:tc>
        <w:tc>
          <w:tcPr>
            <w:tcW w:w="1182" w:type="dxa"/>
            <w:shd w:val="clear" w:color="auto" w:fill="auto"/>
          </w:tcPr>
          <w:p w:rsidR="00CE55DD" w:rsidRPr="00C97267" w:rsidRDefault="00C97267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unkritisch</w:t>
            </w:r>
          </w:p>
        </w:tc>
        <w:tc>
          <w:tcPr>
            <w:tcW w:w="1687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Desinfizierend reinigen</w:t>
            </w:r>
          </w:p>
        </w:tc>
        <w:tc>
          <w:tcPr>
            <w:tcW w:w="2259" w:type="dxa"/>
            <w:shd w:val="clear" w:color="auto" w:fill="auto"/>
          </w:tcPr>
          <w:p w:rsidR="00CE55DD" w:rsidRPr="00C97267" w:rsidRDefault="00C97267" w:rsidP="000C3970">
            <w:pPr>
              <w:rPr>
                <w:sz w:val="20"/>
              </w:rPr>
            </w:pPr>
            <w:r>
              <w:rPr>
                <w:sz w:val="20"/>
              </w:rPr>
              <w:t>u</w:t>
            </w:r>
            <w:r w:rsidR="00CE55DD" w:rsidRPr="00C97267">
              <w:rPr>
                <w:sz w:val="20"/>
              </w:rPr>
              <w:t>nverpackt, offene Lagerung möglich</w:t>
            </w:r>
          </w:p>
        </w:tc>
        <w:tc>
          <w:tcPr>
            <w:tcW w:w="1720" w:type="dxa"/>
          </w:tcPr>
          <w:p w:rsidR="00CE55DD" w:rsidRPr="00C97267" w:rsidRDefault="00CE55DD" w:rsidP="000C3970">
            <w:pPr>
              <w:rPr>
                <w:sz w:val="20"/>
              </w:rPr>
            </w:pPr>
          </w:p>
        </w:tc>
      </w:tr>
      <w:tr w:rsidR="00CE55DD" w:rsidRPr="00C97267" w:rsidTr="00652F4E">
        <w:tc>
          <w:tcPr>
            <w:tcW w:w="2271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Maßband</w:t>
            </w:r>
          </w:p>
        </w:tc>
        <w:tc>
          <w:tcPr>
            <w:tcW w:w="941" w:type="dxa"/>
            <w:shd w:val="clear" w:color="auto" w:fill="auto"/>
          </w:tcPr>
          <w:p w:rsidR="00CE55DD" w:rsidRPr="00C97267" w:rsidRDefault="00CE55DD" w:rsidP="000C3970">
            <w:pPr>
              <w:jc w:val="center"/>
              <w:rPr>
                <w:sz w:val="20"/>
              </w:rPr>
            </w:pPr>
            <w:r w:rsidRPr="00C97267">
              <w:rPr>
                <w:sz w:val="20"/>
              </w:rPr>
              <w:t>1</w:t>
            </w:r>
          </w:p>
        </w:tc>
        <w:tc>
          <w:tcPr>
            <w:tcW w:w="1182" w:type="dxa"/>
            <w:shd w:val="clear" w:color="auto" w:fill="auto"/>
          </w:tcPr>
          <w:p w:rsidR="00CE55DD" w:rsidRPr="00C97267" w:rsidRDefault="00C97267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unkritisch</w:t>
            </w:r>
          </w:p>
        </w:tc>
        <w:tc>
          <w:tcPr>
            <w:tcW w:w="1687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Desinfizierend reinigen</w:t>
            </w:r>
          </w:p>
        </w:tc>
        <w:tc>
          <w:tcPr>
            <w:tcW w:w="2259" w:type="dxa"/>
            <w:shd w:val="clear" w:color="auto" w:fill="auto"/>
          </w:tcPr>
          <w:p w:rsidR="00CE55DD" w:rsidRPr="00C97267" w:rsidRDefault="00C97267" w:rsidP="000C3970">
            <w:pPr>
              <w:rPr>
                <w:sz w:val="20"/>
              </w:rPr>
            </w:pPr>
            <w:r>
              <w:rPr>
                <w:sz w:val="20"/>
              </w:rPr>
              <w:t>u</w:t>
            </w:r>
            <w:r w:rsidR="00CE55DD" w:rsidRPr="00C97267">
              <w:rPr>
                <w:sz w:val="20"/>
              </w:rPr>
              <w:t>nverpackt, offene Lagerung möglich</w:t>
            </w:r>
          </w:p>
        </w:tc>
        <w:tc>
          <w:tcPr>
            <w:tcW w:w="1720" w:type="dxa"/>
          </w:tcPr>
          <w:p w:rsidR="00CE55DD" w:rsidRPr="00C97267" w:rsidRDefault="00CE55DD" w:rsidP="000C3970">
            <w:pPr>
              <w:rPr>
                <w:sz w:val="20"/>
              </w:rPr>
            </w:pPr>
          </w:p>
        </w:tc>
      </w:tr>
      <w:tr w:rsidR="00CE55DD" w:rsidRPr="00C97267" w:rsidTr="00652F4E">
        <w:tc>
          <w:tcPr>
            <w:tcW w:w="2271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Monofilament</w:t>
            </w:r>
          </w:p>
        </w:tc>
        <w:tc>
          <w:tcPr>
            <w:tcW w:w="941" w:type="dxa"/>
            <w:shd w:val="clear" w:color="auto" w:fill="auto"/>
          </w:tcPr>
          <w:p w:rsidR="00CE55DD" w:rsidRPr="00C97267" w:rsidRDefault="00CE55DD" w:rsidP="000C3970">
            <w:pPr>
              <w:jc w:val="center"/>
              <w:rPr>
                <w:sz w:val="20"/>
              </w:rPr>
            </w:pPr>
            <w:r w:rsidRPr="00C97267">
              <w:rPr>
                <w:sz w:val="20"/>
              </w:rPr>
              <w:t>1</w:t>
            </w:r>
          </w:p>
        </w:tc>
        <w:tc>
          <w:tcPr>
            <w:tcW w:w="1182" w:type="dxa"/>
            <w:shd w:val="clear" w:color="auto" w:fill="auto"/>
          </w:tcPr>
          <w:p w:rsidR="00CE55DD" w:rsidRPr="00C97267" w:rsidRDefault="00C97267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unkritisch</w:t>
            </w:r>
          </w:p>
        </w:tc>
        <w:tc>
          <w:tcPr>
            <w:tcW w:w="1687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Desinfizierend reinigen</w:t>
            </w:r>
          </w:p>
        </w:tc>
        <w:tc>
          <w:tcPr>
            <w:tcW w:w="2259" w:type="dxa"/>
            <w:shd w:val="clear" w:color="auto" w:fill="auto"/>
          </w:tcPr>
          <w:p w:rsidR="00CE55DD" w:rsidRPr="00C97267" w:rsidRDefault="00C97267" w:rsidP="000C3970">
            <w:pPr>
              <w:rPr>
                <w:sz w:val="20"/>
              </w:rPr>
            </w:pPr>
            <w:r>
              <w:rPr>
                <w:sz w:val="20"/>
              </w:rPr>
              <w:t>u</w:t>
            </w:r>
            <w:r w:rsidR="00CE55DD" w:rsidRPr="00C97267">
              <w:rPr>
                <w:sz w:val="20"/>
              </w:rPr>
              <w:t>nverpackt, offene Lagerung möglich</w:t>
            </w:r>
          </w:p>
        </w:tc>
        <w:tc>
          <w:tcPr>
            <w:tcW w:w="1720" w:type="dxa"/>
          </w:tcPr>
          <w:p w:rsidR="00CE55DD" w:rsidRPr="00C97267" w:rsidRDefault="00CE55DD" w:rsidP="000C3970">
            <w:pPr>
              <w:rPr>
                <w:sz w:val="20"/>
              </w:rPr>
            </w:pPr>
          </w:p>
        </w:tc>
      </w:tr>
      <w:tr w:rsidR="00CE55DD" w:rsidRPr="00C97267" w:rsidTr="00652F4E">
        <w:tc>
          <w:tcPr>
            <w:tcW w:w="2271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Fieberthermometer</w:t>
            </w:r>
          </w:p>
        </w:tc>
        <w:tc>
          <w:tcPr>
            <w:tcW w:w="941" w:type="dxa"/>
            <w:shd w:val="clear" w:color="auto" w:fill="auto"/>
          </w:tcPr>
          <w:p w:rsidR="00CE55DD" w:rsidRPr="00C97267" w:rsidRDefault="00CE55DD" w:rsidP="000C3970">
            <w:pPr>
              <w:jc w:val="center"/>
              <w:rPr>
                <w:sz w:val="20"/>
              </w:rPr>
            </w:pPr>
            <w:r w:rsidRPr="00C97267">
              <w:rPr>
                <w:sz w:val="20"/>
              </w:rPr>
              <w:t>1</w:t>
            </w:r>
          </w:p>
        </w:tc>
        <w:tc>
          <w:tcPr>
            <w:tcW w:w="1182" w:type="dxa"/>
            <w:shd w:val="clear" w:color="auto" w:fill="auto"/>
          </w:tcPr>
          <w:p w:rsidR="00CE55DD" w:rsidRPr="00C97267" w:rsidRDefault="00C97267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unkritisch</w:t>
            </w:r>
          </w:p>
        </w:tc>
        <w:tc>
          <w:tcPr>
            <w:tcW w:w="1687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Desinfizierend reinigen</w:t>
            </w:r>
          </w:p>
        </w:tc>
        <w:tc>
          <w:tcPr>
            <w:tcW w:w="2259" w:type="dxa"/>
            <w:shd w:val="clear" w:color="auto" w:fill="auto"/>
          </w:tcPr>
          <w:p w:rsidR="00CE55DD" w:rsidRPr="00C97267" w:rsidRDefault="00C97267" w:rsidP="000C3970">
            <w:pPr>
              <w:rPr>
                <w:sz w:val="20"/>
              </w:rPr>
            </w:pPr>
            <w:r>
              <w:rPr>
                <w:sz w:val="20"/>
              </w:rPr>
              <w:t>u</w:t>
            </w:r>
            <w:r w:rsidR="00CE55DD" w:rsidRPr="00C97267">
              <w:rPr>
                <w:sz w:val="20"/>
              </w:rPr>
              <w:t>nverpackt, offene Lagerung möglich</w:t>
            </w:r>
          </w:p>
        </w:tc>
        <w:tc>
          <w:tcPr>
            <w:tcW w:w="1720" w:type="dxa"/>
          </w:tcPr>
          <w:p w:rsidR="00CE55DD" w:rsidRPr="00C97267" w:rsidRDefault="00CE55DD" w:rsidP="000C3970">
            <w:pPr>
              <w:rPr>
                <w:sz w:val="20"/>
              </w:rPr>
            </w:pPr>
          </w:p>
        </w:tc>
      </w:tr>
      <w:tr w:rsidR="00CE55DD" w:rsidRPr="00C97267" w:rsidTr="00652F4E">
        <w:tc>
          <w:tcPr>
            <w:tcW w:w="2271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EKG Kabel und Klemmen</w:t>
            </w:r>
          </w:p>
        </w:tc>
        <w:tc>
          <w:tcPr>
            <w:tcW w:w="941" w:type="dxa"/>
            <w:shd w:val="clear" w:color="auto" w:fill="auto"/>
          </w:tcPr>
          <w:p w:rsidR="00CE55DD" w:rsidRPr="00C97267" w:rsidRDefault="00CE55DD" w:rsidP="000C3970">
            <w:pPr>
              <w:jc w:val="center"/>
              <w:rPr>
                <w:sz w:val="20"/>
              </w:rPr>
            </w:pPr>
            <w:r w:rsidRPr="00C97267">
              <w:rPr>
                <w:sz w:val="20"/>
              </w:rPr>
              <w:t>1 Set</w:t>
            </w:r>
          </w:p>
        </w:tc>
        <w:tc>
          <w:tcPr>
            <w:tcW w:w="1182" w:type="dxa"/>
            <w:shd w:val="clear" w:color="auto" w:fill="auto"/>
          </w:tcPr>
          <w:p w:rsidR="00CE55DD" w:rsidRPr="00C97267" w:rsidRDefault="00C97267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unkritisch</w:t>
            </w:r>
          </w:p>
        </w:tc>
        <w:tc>
          <w:tcPr>
            <w:tcW w:w="1687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Desinfizierend reinigen</w:t>
            </w:r>
          </w:p>
        </w:tc>
        <w:tc>
          <w:tcPr>
            <w:tcW w:w="2259" w:type="dxa"/>
            <w:shd w:val="clear" w:color="auto" w:fill="auto"/>
          </w:tcPr>
          <w:p w:rsidR="00CE55DD" w:rsidRPr="00C97267" w:rsidRDefault="00C97267" w:rsidP="000C3970">
            <w:pPr>
              <w:rPr>
                <w:sz w:val="20"/>
              </w:rPr>
            </w:pPr>
            <w:r>
              <w:rPr>
                <w:sz w:val="20"/>
              </w:rPr>
              <w:t>u</w:t>
            </w:r>
            <w:r w:rsidR="00CE55DD" w:rsidRPr="00C97267">
              <w:rPr>
                <w:sz w:val="20"/>
              </w:rPr>
              <w:t>nverpackt, Lagerung im Koffer</w:t>
            </w:r>
          </w:p>
        </w:tc>
        <w:tc>
          <w:tcPr>
            <w:tcW w:w="1720" w:type="dxa"/>
          </w:tcPr>
          <w:p w:rsidR="00CE55DD" w:rsidRPr="00C97267" w:rsidRDefault="00CE55DD" w:rsidP="000C3970">
            <w:pPr>
              <w:rPr>
                <w:sz w:val="20"/>
              </w:rPr>
            </w:pPr>
          </w:p>
        </w:tc>
      </w:tr>
      <w:tr w:rsidR="00CE55DD" w:rsidRPr="00C97267" w:rsidTr="00652F4E">
        <w:tc>
          <w:tcPr>
            <w:tcW w:w="2271" w:type="dxa"/>
            <w:shd w:val="clear" w:color="auto" w:fill="auto"/>
          </w:tcPr>
          <w:p w:rsidR="00CE55DD" w:rsidRPr="00C97267" w:rsidRDefault="00CE55DD" w:rsidP="00CE55DD">
            <w:pPr>
              <w:rPr>
                <w:sz w:val="20"/>
              </w:rPr>
            </w:pPr>
            <w:r w:rsidRPr="00C97267">
              <w:rPr>
                <w:sz w:val="20"/>
              </w:rPr>
              <w:t xml:space="preserve">Schere für Verband-wechsel, </w:t>
            </w:r>
            <w:proofErr w:type="spellStart"/>
            <w:r w:rsidRPr="00C97267">
              <w:rPr>
                <w:sz w:val="20"/>
              </w:rPr>
              <w:t>Nahtentf</w:t>
            </w:r>
            <w:proofErr w:type="spellEnd"/>
            <w:r w:rsidRPr="00C97267">
              <w:rPr>
                <w:sz w:val="20"/>
              </w:rPr>
              <w:t>.</w:t>
            </w:r>
          </w:p>
        </w:tc>
        <w:tc>
          <w:tcPr>
            <w:tcW w:w="941" w:type="dxa"/>
            <w:shd w:val="clear" w:color="auto" w:fill="auto"/>
          </w:tcPr>
          <w:p w:rsidR="00CE55DD" w:rsidRPr="00C97267" w:rsidRDefault="00CE55DD" w:rsidP="000C3970">
            <w:pPr>
              <w:jc w:val="center"/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CE55DD" w:rsidRPr="00C97267" w:rsidRDefault="00C97267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unkritisch</w:t>
            </w:r>
          </w:p>
        </w:tc>
        <w:tc>
          <w:tcPr>
            <w:tcW w:w="1687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Reinigung und</w:t>
            </w:r>
          </w:p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Desinfektion</w:t>
            </w:r>
          </w:p>
        </w:tc>
        <w:tc>
          <w:tcPr>
            <w:tcW w:w="2259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proofErr w:type="spellStart"/>
            <w:r w:rsidRPr="00C97267">
              <w:rPr>
                <w:sz w:val="20"/>
              </w:rPr>
              <w:t>Steri</w:t>
            </w:r>
            <w:proofErr w:type="spellEnd"/>
            <w:r w:rsidRPr="00C97267">
              <w:rPr>
                <w:sz w:val="20"/>
              </w:rPr>
              <w:t xml:space="preserve"> -Behälter</w:t>
            </w:r>
          </w:p>
        </w:tc>
        <w:tc>
          <w:tcPr>
            <w:tcW w:w="1720" w:type="dxa"/>
          </w:tcPr>
          <w:p w:rsidR="00CE55DD" w:rsidRPr="00C97267" w:rsidRDefault="00CE55DD" w:rsidP="000C3970">
            <w:pPr>
              <w:rPr>
                <w:sz w:val="20"/>
              </w:rPr>
            </w:pPr>
          </w:p>
        </w:tc>
      </w:tr>
      <w:tr w:rsidR="00CE55DD" w:rsidRPr="00C97267" w:rsidTr="00652F4E">
        <w:tc>
          <w:tcPr>
            <w:tcW w:w="2271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Schere für Wund-versorgung, OP</w:t>
            </w:r>
          </w:p>
        </w:tc>
        <w:tc>
          <w:tcPr>
            <w:tcW w:w="941" w:type="dxa"/>
            <w:shd w:val="clear" w:color="auto" w:fill="auto"/>
          </w:tcPr>
          <w:p w:rsidR="00CE55DD" w:rsidRPr="00C97267" w:rsidRDefault="00CE55DD" w:rsidP="000C3970">
            <w:pPr>
              <w:jc w:val="center"/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CE55DD" w:rsidRPr="00C97267" w:rsidRDefault="00C97267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k</w:t>
            </w:r>
            <w:r w:rsidR="00CE55DD" w:rsidRPr="00C97267">
              <w:rPr>
                <w:sz w:val="20"/>
              </w:rPr>
              <w:t>ritisch A</w:t>
            </w:r>
          </w:p>
        </w:tc>
        <w:tc>
          <w:tcPr>
            <w:tcW w:w="1687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proofErr w:type="spellStart"/>
            <w:r w:rsidRPr="00C97267">
              <w:rPr>
                <w:sz w:val="20"/>
              </w:rPr>
              <w:t>Desinf</w:t>
            </w:r>
            <w:proofErr w:type="spellEnd"/>
            <w:r w:rsidRPr="00C97267">
              <w:rPr>
                <w:sz w:val="20"/>
              </w:rPr>
              <w:t>. reinigen u. sterilisieren</w:t>
            </w:r>
          </w:p>
        </w:tc>
        <w:tc>
          <w:tcPr>
            <w:tcW w:w="2259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Sterilisierverpackung</w:t>
            </w:r>
          </w:p>
        </w:tc>
        <w:tc>
          <w:tcPr>
            <w:tcW w:w="1720" w:type="dxa"/>
          </w:tcPr>
          <w:p w:rsidR="00CE55DD" w:rsidRPr="00C97267" w:rsidRDefault="00CE55DD" w:rsidP="000C3970">
            <w:pPr>
              <w:rPr>
                <w:sz w:val="20"/>
              </w:rPr>
            </w:pPr>
          </w:p>
        </w:tc>
      </w:tr>
      <w:tr w:rsidR="00CE55DD" w:rsidRPr="00C97267" w:rsidTr="00652F4E">
        <w:tc>
          <w:tcPr>
            <w:tcW w:w="2271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Pinzette f. Verband-</w:t>
            </w:r>
          </w:p>
          <w:p w:rsidR="00CE55DD" w:rsidRPr="00C97267" w:rsidRDefault="00CE55DD" w:rsidP="000C3970">
            <w:pPr>
              <w:rPr>
                <w:sz w:val="20"/>
              </w:rPr>
            </w:pPr>
            <w:proofErr w:type="spellStart"/>
            <w:r w:rsidRPr="00C97267">
              <w:rPr>
                <w:sz w:val="20"/>
              </w:rPr>
              <w:t>wechsel</w:t>
            </w:r>
            <w:proofErr w:type="spellEnd"/>
            <w:r w:rsidRPr="00C97267">
              <w:rPr>
                <w:sz w:val="20"/>
              </w:rPr>
              <w:t>, Nahtentfernung</w:t>
            </w:r>
          </w:p>
        </w:tc>
        <w:tc>
          <w:tcPr>
            <w:tcW w:w="941" w:type="dxa"/>
            <w:shd w:val="clear" w:color="auto" w:fill="auto"/>
          </w:tcPr>
          <w:p w:rsidR="00CE55DD" w:rsidRPr="00C97267" w:rsidRDefault="00CE55DD" w:rsidP="000C3970">
            <w:pPr>
              <w:jc w:val="center"/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CE55DD" w:rsidRPr="00C97267" w:rsidRDefault="00C97267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unkritisch</w:t>
            </w:r>
          </w:p>
        </w:tc>
        <w:tc>
          <w:tcPr>
            <w:tcW w:w="1687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Reinigung und</w:t>
            </w:r>
          </w:p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Desinfektion</w:t>
            </w:r>
          </w:p>
        </w:tc>
        <w:tc>
          <w:tcPr>
            <w:tcW w:w="2259" w:type="dxa"/>
            <w:shd w:val="clear" w:color="auto" w:fill="auto"/>
          </w:tcPr>
          <w:p w:rsidR="00CE55DD" w:rsidRPr="00C97267" w:rsidRDefault="00F15257" w:rsidP="000C397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Steri</w:t>
            </w:r>
            <w:proofErr w:type="spellEnd"/>
            <w:r w:rsidR="00CE55DD" w:rsidRPr="00C97267">
              <w:rPr>
                <w:sz w:val="20"/>
              </w:rPr>
              <w:t>-Kassette</w:t>
            </w:r>
          </w:p>
        </w:tc>
        <w:tc>
          <w:tcPr>
            <w:tcW w:w="1720" w:type="dxa"/>
          </w:tcPr>
          <w:p w:rsidR="00CE55DD" w:rsidRPr="00C97267" w:rsidRDefault="00CE55DD" w:rsidP="000C3970">
            <w:pPr>
              <w:rPr>
                <w:sz w:val="20"/>
              </w:rPr>
            </w:pPr>
          </w:p>
        </w:tc>
      </w:tr>
      <w:tr w:rsidR="00CE55DD" w:rsidRPr="00C97267" w:rsidTr="00652F4E">
        <w:tc>
          <w:tcPr>
            <w:tcW w:w="2271" w:type="dxa"/>
            <w:shd w:val="clear" w:color="auto" w:fill="auto"/>
          </w:tcPr>
          <w:p w:rsidR="00CE55DD" w:rsidRPr="00C97267" w:rsidRDefault="00CE55DD" w:rsidP="00CE55DD">
            <w:pPr>
              <w:rPr>
                <w:sz w:val="20"/>
              </w:rPr>
            </w:pPr>
            <w:r w:rsidRPr="00C97267">
              <w:rPr>
                <w:sz w:val="20"/>
              </w:rPr>
              <w:t>Pinzette f. Wund-versorgung, OP</w:t>
            </w:r>
          </w:p>
        </w:tc>
        <w:tc>
          <w:tcPr>
            <w:tcW w:w="941" w:type="dxa"/>
            <w:shd w:val="clear" w:color="auto" w:fill="auto"/>
          </w:tcPr>
          <w:p w:rsidR="00CE55DD" w:rsidRPr="00C97267" w:rsidRDefault="00CE55DD" w:rsidP="000C3970">
            <w:pPr>
              <w:jc w:val="center"/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CE55DD" w:rsidRPr="00C97267" w:rsidRDefault="00C97267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k</w:t>
            </w:r>
            <w:r w:rsidR="00CE55DD" w:rsidRPr="00C97267">
              <w:rPr>
                <w:sz w:val="20"/>
              </w:rPr>
              <w:t>ritisch A</w:t>
            </w:r>
          </w:p>
        </w:tc>
        <w:tc>
          <w:tcPr>
            <w:tcW w:w="1687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proofErr w:type="spellStart"/>
            <w:r w:rsidRPr="00C97267">
              <w:rPr>
                <w:sz w:val="20"/>
              </w:rPr>
              <w:t>Desinf</w:t>
            </w:r>
            <w:proofErr w:type="spellEnd"/>
            <w:r w:rsidRPr="00C97267">
              <w:rPr>
                <w:sz w:val="20"/>
              </w:rPr>
              <w:t>. reinigen u. sterilisieren</w:t>
            </w:r>
          </w:p>
        </w:tc>
        <w:tc>
          <w:tcPr>
            <w:tcW w:w="2259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Sterilisierverpackung</w:t>
            </w:r>
          </w:p>
        </w:tc>
        <w:tc>
          <w:tcPr>
            <w:tcW w:w="1720" w:type="dxa"/>
          </w:tcPr>
          <w:p w:rsidR="00CE55DD" w:rsidRPr="00C97267" w:rsidRDefault="00CE55DD" w:rsidP="000C3970">
            <w:pPr>
              <w:rPr>
                <w:sz w:val="20"/>
              </w:rPr>
            </w:pPr>
          </w:p>
        </w:tc>
      </w:tr>
      <w:tr w:rsidR="00CE55DD" w:rsidRPr="00C97267" w:rsidTr="00C97267">
        <w:trPr>
          <w:trHeight w:val="494"/>
        </w:trPr>
        <w:tc>
          <w:tcPr>
            <w:tcW w:w="2271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Lister Verbandschere</w:t>
            </w:r>
          </w:p>
        </w:tc>
        <w:tc>
          <w:tcPr>
            <w:tcW w:w="941" w:type="dxa"/>
            <w:shd w:val="clear" w:color="auto" w:fill="auto"/>
          </w:tcPr>
          <w:p w:rsidR="00CE55DD" w:rsidRPr="00C97267" w:rsidRDefault="00CE55DD" w:rsidP="000C3970">
            <w:pPr>
              <w:jc w:val="center"/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CE55DD" w:rsidRPr="00C97267" w:rsidRDefault="00C97267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unkritisch</w:t>
            </w:r>
          </w:p>
        </w:tc>
        <w:tc>
          <w:tcPr>
            <w:tcW w:w="1687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Desinfizierend reinigen</w:t>
            </w:r>
          </w:p>
          <w:p w:rsidR="00CE55DD" w:rsidRPr="00C97267" w:rsidRDefault="00CE55DD" w:rsidP="000C3970">
            <w:pPr>
              <w:rPr>
                <w:sz w:val="20"/>
              </w:rPr>
            </w:pPr>
          </w:p>
        </w:tc>
        <w:tc>
          <w:tcPr>
            <w:tcW w:w="2259" w:type="dxa"/>
            <w:shd w:val="clear" w:color="auto" w:fill="auto"/>
          </w:tcPr>
          <w:p w:rsidR="00CE55DD" w:rsidRPr="00C97267" w:rsidRDefault="00C97267" w:rsidP="000C3970">
            <w:pPr>
              <w:rPr>
                <w:sz w:val="20"/>
              </w:rPr>
            </w:pPr>
            <w:r>
              <w:rPr>
                <w:sz w:val="20"/>
              </w:rPr>
              <w:t>u</w:t>
            </w:r>
            <w:r w:rsidR="00CE55DD" w:rsidRPr="00C97267">
              <w:rPr>
                <w:sz w:val="20"/>
              </w:rPr>
              <w:t>nverpackt</w:t>
            </w:r>
          </w:p>
        </w:tc>
        <w:tc>
          <w:tcPr>
            <w:tcW w:w="1720" w:type="dxa"/>
          </w:tcPr>
          <w:p w:rsidR="00CE55DD" w:rsidRPr="00C97267" w:rsidRDefault="00CE55DD" w:rsidP="000C3970">
            <w:pPr>
              <w:rPr>
                <w:sz w:val="20"/>
              </w:rPr>
            </w:pPr>
          </w:p>
        </w:tc>
      </w:tr>
      <w:tr w:rsidR="00CE55DD" w:rsidRPr="00C97267" w:rsidTr="00652F4E">
        <w:tc>
          <w:tcPr>
            <w:tcW w:w="2271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Knopfsonde</w:t>
            </w:r>
          </w:p>
        </w:tc>
        <w:tc>
          <w:tcPr>
            <w:tcW w:w="941" w:type="dxa"/>
            <w:shd w:val="clear" w:color="auto" w:fill="auto"/>
          </w:tcPr>
          <w:p w:rsidR="00CE55DD" w:rsidRPr="00C97267" w:rsidRDefault="00CE55DD" w:rsidP="000C3970">
            <w:pPr>
              <w:jc w:val="center"/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CE55DD" w:rsidRPr="00C97267" w:rsidRDefault="00C97267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k</w:t>
            </w:r>
            <w:r w:rsidR="00CE55DD" w:rsidRPr="00C97267">
              <w:rPr>
                <w:sz w:val="20"/>
              </w:rPr>
              <w:t>ritisch  A</w:t>
            </w:r>
          </w:p>
        </w:tc>
        <w:tc>
          <w:tcPr>
            <w:tcW w:w="1687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proofErr w:type="spellStart"/>
            <w:r w:rsidRPr="00C97267">
              <w:rPr>
                <w:sz w:val="20"/>
              </w:rPr>
              <w:t>Desinf</w:t>
            </w:r>
            <w:proofErr w:type="spellEnd"/>
            <w:r w:rsidRPr="00C97267">
              <w:rPr>
                <w:sz w:val="20"/>
              </w:rPr>
              <w:t>. reinigen u. sterilisieren</w:t>
            </w:r>
          </w:p>
        </w:tc>
        <w:tc>
          <w:tcPr>
            <w:tcW w:w="2259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Sterilisierverpackung</w:t>
            </w:r>
          </w:p>
        </w:tc>
        <w:tc>
          <w:tcPr>
            <w:tcW w:w="1720" w:type="dxa"/>
          </w:tcPr>
          <w:p w:rsidR="00CE55DD" w:rsidRPr="00C97267" w:rsidRDefault="00CE55DD" w:rsidP="000C3970">
            <w:pPr>
              <w:rPr>
                <w:sz w:val="20"/>
              </w:rPr>
            </w:pPr>
          </w:p>
        </w:tc>
      </w:tr>
      <w:tr w:rsidR="00CE55DD" w:rsidRPr="00C97267" w:rsidTr="00C97267">
        <w:trPr>
          <w:trHeight w:val="328"/>
        </w:trPr>
        <w:tc>
          <w:tcPr>
            <w:tcW w:w="2271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Knopfkanüle gebogen</w:t>
            </w:r>
          </w:p>
        </w:tc>
        <w:tc>
          <w:tcPr>
            <w:tcW w:w="941" w:type="dxa"/>
            <w:shd w:val="clear" w:color="auto" w:fill="auto"/>
          </w:tcPr>
          <w:p w:rsidR="00CE55DD" w:rsidRPr="00C97267" w:rsidRDefault="00CE55DD" w:rsidP="000C3970">
            <w:pPr>
              <w:jc w:val="center"/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CE55DD" w:rsidRPr="00C97267" w:rsidRDefault="00C97267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k</w:t>
            </w:r>
            <w:r w:rsidR="00CE55DD" w:rsidRPr="00C97267">
              <w:rPr>
                <w:sz w:val="20"/>
              </w:rPr>
              <w:t>ritisch B</w:t>
            </w:r>
          </w:p>
        </w:tc>
        <w:tc>
          <w:tcPr>
            <w:tcW w:w="1687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 xml:space="preserve">Maschinell </w:t>
            </w:r>
            <w:proofErr w:type="spellStart"/>
            <w:r w:rsidRPr="00C97267">
              <w:rPr>
                <w:sz w:val="20"/>
              </w:rPr>
              <w:t>desinf</w:t>
            </w:r>
            <w:proofErr w:type="spellEnd"/>
            <w:r w:rsidRPr="00C97267">
              <w:rPr>
                <w:sz w:val="20"/>
              </w:rPr>
              <w:t>. reinigen u. sterilisieren</w:t>
            </w:r>
          </w:p>
        </w:tc>
        <w:tc>
          <w:tcPr>
            <w:tcW w:w="2259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Sterilisierverpackung</w:t>
            </w:r>
          </w:p>
        </w:tc>
        <w:tc>
          <w:tcPr>
            <w:tcW w:w="1720" w:type="dxa"/>
          </w:tcPr>
          <w:p w:rsidR="00CE55DD" w:rsidRPr="00C97267" w:rsidRDefault="00CE55DD" w:rsidP="000C3970">
            <w:pPr>
              <w:rPr>
                <w:sz w:val="20"/>
              </w:rPr>
            </w:pPr>
          </w:p>
        </w:tc>
      </w:tr>
      <w:tr w:rsidR="00CE55DD" w:rsidRPr="00C97267" w:rsidTr="00652F4E">
        <w:tc>
          <w:tcPr>
            <w:tcW w:w="2271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proofErr w:type="spellStart"/>
            <w:r w:rsidRPr="00C97267">
              <w:rPr>
                <w:sz w:val="20"/>
              </w:rPr>
              <w:t>Skalpellgriff</w:t>
            </w:r>
            <w:proofErr w:type="spellEnd"/>
          </w:p>
        </w:tc>
        <w:tc>
          <w:tcPr>
            <w:tcW w:w="941" w:type="dxa"/>
            <w:shd w:val="clear" w:color="auto" w:fill="auto"/>
          </w:tcPr>
          <w:p w:rsidR="00CE55DD" w:rsidRPr="00C97267" w:rsidRDefault="00CE55DD" w:rsidP="000C3970">
            <w:pPr>
              <w:jc w:val="center"/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CE55DD" w:rsidRPr="00C97267" w:rsidRDefault="00C97267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k</w:t>
            </w:r>
            <w:r w:rsidR="00CE55DD" w:rsidRPr="00C97267">
              <w:rPr>
                <w:sz w:val="20"/>
              </w:rPr>
              <w:t>ritisch A</w:t>
            </w:r>
          </w:p>
        </w:tc>
        <w:tc>
          <w:tcPr>
            <w:tcW w:w="1687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proofErr w:type="spellStart"/>
            <w:r w:rsidRPr="00C97267">
              <w:rPr>
                <w:sz w:val="20"/>
              </w:rPr>
              <w:t>Desinf</w:t>
            </w:r>
            <w:proofErr w:type="spellEnd"/>
            <w:r w:rsidRPr="00C97267">
              <w:rPr>
                <w:sz w:val="20"/>
              </w:rPr>
              <w:t>. reinigen u. sterilisieren</w:t>
            </w:r>
          </w:p>
        </w:tc>
        <w:tc>
          <w:tcPr>
            <w:tcW w:w="2259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Sterilisierverpackung</w:t>
            </w:r>
          </w:p>
        </w:tc>
        <w:tc>
          <w:tcPr>
            <w:tcW w:w="1720" w:type="dxa"/>
          </w:tcPr>
          <w:p w:rsidR="00CE55DD" w:rsidRPr="00C97267" w:rsidRDefault="00CE55DD" w:rsidP="000C3970">
            <w:pPr>
              <w:rPr>
                <w:sz w:val="20"/>
              </w:rPr>
            </w:pPr>
          </w:p>
        </w:tc>
      </w:tr>
      <w:tr w:rsidR="00CE55DD" w:rsidRPr="00C97267" w:rsidTr="00652F4E">
        <w:tc>
          <w:tcPr>
            <w:tcW w:w="2271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Nadelhalter</w:t>
            </w:r>
          </w:p>
        </w:tc>
        <w:tc>
          <w:tcPr>
            <w:tcW w:w="941" w:type="dxa"/>
            <w:shd w:val="clear" w:color="auto" w:fill="auto"/>
          </w:tcPr>
          <w:p w:rsidR="00CE55DD" w:rsidRPr="00C97267" w:rsidRDefault="00CE55DD" w:rsidP="000C3970">
            <w:pPr>
              <w:jc w:val="center"/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CE55DD" w:rsidRPr="00C97267" w:rsidRDefault="00C97267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k</w:t>
            </w:r>
            <w:r w:rsidR="00CE55DD" w:rsidRPr="00C97267">
              <w:rPr>
                <w:sz w:val="20"/>
              </w:rPr>
              <w:t>ritisch A</w:t>
            </w:r>
          </w:p>
        </w:tc>
        <w:tc>
          <w:tcPr>
            <w:tcW w:w="1687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proofErr w:type="spellStart"/>
            <w:r w:rsidRPr="00C97267">
              <w:rPr>
                <w:sz w:val="20"/>
              </w:rPr>
              <w:t>Desinf</w:t>
            </w:r>
            <w:proofErr w:type="spellEnd"/>
            <w:r w:rsidRPr="00C97267">
              <w:rPr>
                <w:sz w:val="20"/>
              </w:rPr>
              <w:t>. reinigen u. sterilisieren</w:t>
            </w:r>
          </w:p>
        </w:tc>
        <w:tc>
          <w:tcPr>
            <w:tcW w:w="2259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Sterilisierverpackung</w:t>
            </w:r>
          </w:p>
        </w:tc>
        <w:tc>
          <w:tcPr>
            <w:tcW w:w="1720" w:type="dxa"/>
          </w:tcPr>
          <w:p w:rsidR="00CE55DD" w:rsidRPr="00C97267" w:rsidRDefault="00CE55DD" w:rsidP="000C3970">
            <w:pPr>
              <w:rPr>
                <w:sz w:val="20"/>
              </w:rPr>
            </w:pPr>
          </w:p>
        </w:tc>
      </w:tr>
      <w:tr w:rsidR="00CE55DD" w:rsidRPr="00C97267" w:rsidTr="00652F4E">
        <w:tc>
          <w:tcPr>
            <w:tcW w:w="2271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proofErr w:type="spellStart"/>
            <w:r w:rsidRPr="00C97267">
              <w:rPr>
                <w:sz w:val="20"/>
              </w:rPr>
              <w:t>Ohrhakerl</w:t>
            </w:r>
            <w:proofErr w:type="spellEnd"/>
          </w:p>
        </w:tc>
        <w:tc>
          <w:tcPr>
            <w:tcW w:w="941" w:type="dxa"/>
            <w:shd w:val="clear" w:color="auto" w:fill="auto"/>
          </w:tcPr>
          <w:p w:rsidR="00CE55DD" w:rsidRPr="00C97267" w:rsidRDefault="00CE55DD" w:rsidP="000C3970">
            <w:pPr>
              <w:jc w:val="center"/>
              <w:rPr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CE55DD" w:rsidRPr="00C97267" w:rsidRDefault="00C97267" w:rsidP="000C3970">
            <w:pPr>
              <w:rPr>
                <w:sz w:val="20"/>
              </w:rPr>
            </w:pPr>
            <w:r w:rsidRPr="00C97267">
              <w:rPr>
                <w:sz w:val="20"/>
              </w:rPr>
              <w:t>k</w:t>
            </w:r>
            <w:r w:rsidR="00CE55DD" w:rsidRPr="00C97267">
              <w:rPr>
                <w:sz w:val="20"/>
              </w:rPr>
              <w:t>ritisch A</w:t>
            </w:r>
          </w:p>
        </w:tc>
        <w:tc>
          <w:tcPr>
            <w:tcW w:w="1687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proofErr w:type="spellStart"/>
            <w:r w:rsidRPr="00C97267">
              <w:rPr>
                <w:sz w:val="20"/>
              </w:rPr>
              <w:t>Desinf</w:t>
            </w:r>
            <w:proofErr w:type="spellEnd"/>
            <w:r w:rsidRPr="00C97267">
              <w:rPr>
                <w:sz w:val="20"/>
              </w:rPr>
              <w:t>. reinigen u. sterilisieren</w:t>
            </w:r>
          </w:p>
        </w:tc>
        <w:tc>
          <w:tcPr>
            <w:tcW w:w="2259" w:type="dxa"/>
            <w:shd w:val="clear" w:color="auto" w:fill="auto"/>
          </w:tcPr>
          <w:p w:rsidR="00CE55DD" w:rsidRPr="00C97267" w:rsidRDefault="00CE55DD" w:rsidP="000C3970">
            <w:pPr>
              <w:rPr>
                <w:sz w:val="20"/>
              </w:rPr>
            </w:pPr>
            <w:proofErr w:type="spellStart"/>
            <w:r w:rsidRPr="00C97267">
              <w:rPr>
                <w:sz w:val="20"/>
              </w:rPr>
              <w:t>Steri</w:t>
            </w:r>
            <w:proofErr w:type="spellEnd"/>
            <w:r w:rsidRPr="00C97267">
              <w:rPr>
                <w:sz w:val="20"/>
              </w:rPr>
              <w:t>- Kassette</w:t>
            </w:r>
          </w:p>
        </w:tc>
        <w:tc>
          <w:tcPr>
            <w:tcW w:w="1720" w:type="dxa"/>
          </w:tcPr>
          <w:p w:rsidR="00CE55DD" w:rsidRPr="00C97267" w:rsidRDefault="00CE55DD" w:rsidP="000C3970">
            <w:pPr>
              <w:rPr>
                <w:sz w:val="20"/>
              </w:rPr>
            </w:pPr>
          </w:p>
        </w:tc>
      </w:tr>
    </w:tbl>
    <w:p w:rsidR="00652F4E" w:rsidRPr="00C97267" w:rsidRDefault="00652F4E" w:rsidP="0075609C">
      <w:pPr>
        <w:rPr>
          <w:rFonts w:cs="Arial"/>
        </w:rPr>
      </w:pPr>
    </w:p>
    <w:p w:rsidR="0075609C" w:rsidRPr="00C97267" w:rsidRDefault="00923B24" w:rsidP="0075609C">
      <w:pPr>
        <w:rPr>
          <w:rFonts w:cs="Arial"/>
        </w:rPr>
      </w:pPr>
      <w:r>
        <w:rPr>
          <w:rFonts w:cs="Arial"/>
        </w:rPr>
        <w:t>Erstellt am: ________________</w:t>
      </w:r>
      <w:r w:rsidR="0075609C" w:rsidRPr="00C97267">
        <w:rPr>
          <w:rFonts w:cs="Arial"/>
        </w:rPr>
        <w:t xml:space="preserve">Verbindlich ab:  </w:t>
      </w:r>
      <w:r>
        <w:rPr>
          <w:rFonts w:cs="Arial"/>
        </w:rPr>
        <w:t>________________</w:t>
      </w:r>
    </w:p>
    <w:p w:rsidR="00DE709B" w:rsidRPr="00C97267" w:rsidRDefault="00DE709B">
      <w:pPr>
        <w:rPr>
          <w:rStyle w:val="berschrift1Zchn"/>
          <w:rFonts w:ascii="Arial" w:hAnsi="Arial" w:cs="Arial"/>
          <w:bCs w:val="0"/>
          <w:iCs/>
          <w:sz w:val="28"/>
          <w:lang w:val="x-none"/>
        </w:rPr>
      </w:pPr>
      <w:r w:rsidRPr="00C97267">
        <w:rPr>
          <w:rStyle w:val="berschrift1Zchn"/>
          <w:rFonts w:ascii="Arial" w:hAnsi="Arial"/>
          <w:b w:val="0"/>
          <w:sz w:val="28"/>
        </w:rPr>
        <w:br w:type="page"/>
      </w:r>
    </w:p>
    <w:p w:rsidR="00DE709B" w:rsidRPr="00903D35" w:rsidRDefault="00066C1E" w:rsidP="00822E2E">
      <w:pPr>
        <w:pStyle w:val="berschrift2"/>
        <w:rPr>
          <w:rStyle w:val="berschrift1Zchn"/>
          <w:rFonts w:ascii="Arial" w:hAnsi="Arial"/>
          <w:b/>
          <w:sz w:val="22"/>
        </w:rPr>
      </w:pPr>
      <w:r w:rsidRPr="00903D35">
        <w:rPr>
          <w:rStyle w:val="berschrift1Zchn"/>
          <w:rFonts w:ascii="Arial" w:hAnsi="Arial"/>
          <w:b/>
          <w:sz w:val="22"/>
        </w:rPr>
        <w:lastRenderedPageBreak/>
        <w:t>Arbeitsanweisungen für die verwendeten Aufbereitungsverfahren</w:t>
      </w:r>
    </w:p>
    <w:p w:rsidR="00DE709B" w:rsidRPr="00DE709B" w:rsidRDefault="00DE709B" w:rsidP="00DE709B">
      <w:pPr>
        <w:rPr>
          <w:lang w:val="x-none" w:eastAsia="x-none"/>
        </w:rPr>
      </w:pPr>
    </w:p>
    <w:p w:rsidR="00066C1E" w:rsidRPr="00C634CE" w:rsidRDefault="00066C1E" w:rsidP="00822E2E">
      <w:pPr>
        <w:pStyle w:val="berschrift2"/>
        <w:numPr>
          <w:ilvl w:val="1"/>
          <w:numId w:val="4"/>
        </w:numPr>
        <w:rPr>
          <w:b w:val="0"/>
          <w:kern w:val="32"/>
          <w:szCs w:val="32"/>
          <w:highlight w:val="yellow"/>
        </w:rPr>
      </w:pPr>
      <w:r w:rsidRPr="00C634CE">
        <w:rPr>
          <w:highlight w:val="yellow"/>
        </w:rPr>
        <w:t>Manuelle desinfizierende Reinig</w:t>
      </w:r>
      <w:r w:rsidR="00DE709B" w:rsidRPr="00C634CE">
        <w:rPr>
          <w:highlight w:val="yellow"/>
        </w:rPr>
        <w:t>ung von Instrumenten</w:t>
      </w:r>
    </w:p>
    <w:p w:rsidR="00DE709B" w:rsidRDefault="00DE709B" w:rsidP="00DE709B">
      <w:pPr>
        <w:pStyle w:val="Textkrper"/>
        <w:rPr>
          <w:rFonts w:ascii="Arial" w:hAnsi="Arial" w:cs="Arial"/>
          <w:spacing w:val="-3"/>
          <w:w w:val="105"/>
          <w:sz w:val="22"/>
          <w:szCs w:val="22"/>
        </w:rPr>
      </w:pPr>
    </w:p>
    <w:p w:rsidR="00DE709B" w:rsidRPr="00DE709B" w:rsidRDefault="00DE709B" w:rsidP="00F15257">
      <w:pPr>
        <w:pStyle w:val="Textkrper"/>
        <w:ind w:left="708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DE709B">
        <w:rPr>
          <w:rFonts w:ascii="Arial" w:hAnsi="Arial" w:cs="Arial"/>
          <w:color w:val="000000" w:themeColor="text1"/>
          <w:spacing w:val="-3"/>
          <w:w w:val="105"/>
          <w:sz w:val="22"/>
          <w:szCs w:val="22"/>
        </w:rPr>
        <w:t>Her</w:t>
      </w:r>
      <w:r w:rsidRPr="00DE709B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ste</w:t>
      </w:r>
      <w:r w:rsidRPr="00DE709B">
        <w:rPr>
          <w:rFonts w:ascii="Arial" w:hAnsi="Arial" w:cs="Arial"/>
          <w:color w:val="000000" w:themeColor="text1"/>
          <w:spacing w:val="-3"/>
          <w:w w:val="105"/>
          <w:sz w:val="22"/>
          <w:szCs w:val="22"/>
        </w:rPr>
        <w:t>llen</w:t>
      </w:r>
      <w:proofErr w:type="spellEnd"/>
      <w:r w:rsidRPr="00DE709B">
        <w:rPr>
          <w:rFonts w:ascii="Arial" w:hAnsi="Arial" w:cs="Arial"/>
          <w:color w:val="000000" w:themeColor="text1"/>
          <w:spacing w:val="-13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der</w:t>
      </w:r>
      <w:r w:rsidRPr="00DE709B">
        <w:rPr>
          <w:rFonts w:ascii="Arial" w:hAnsi="Arial" w:cs="Arial"/>
          <w:color w:val="000000" w:themeColor="text1"/>
          <w:spacing w:val="-12"/>
          <w:w w:val="105"/>
          <w:sz w:val="22"/>
          <w:szCs w:val="22"/>
        </w:rPr>
        <w:t xml:space="preserve"> </w:t>
      </w:r>
      <w:proofErr w:type="spellStart"/>
      <w:r w:rsidRPr="00DE709B">
        <w:rPr>
          <w:rFonts w:ascii="Arial" w:hAnsi="Arial" w:cs="Arial"/>
          <w:color w:val="000000" w:themeColor="text1"/>
          <w:spacing w:val="-1"/>
          <w:w w:val="105"/>
          <w:sz w:val="22"/>
          <w:szCs w:val="22"/>
        </w:rPr>
        <w:t>Des</w:t>
      </w:r>
      <w:r w:rsidRPr="00DE709B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infektion</w:t>
      </w:r>
      <w:r w:rsidRPr="00DE709B">
        <w:rPr>
          <w:rFonts w:ascii="Arial" w:hAnsi="Arial" w:cs="Arial"/>
          <w:color w:val="000000" w:themeColor="text1"/>
          <w:spacing w:val="-1"/>
          <w:w w:val="105"/>
          <w:sz w:val="22"/>
          <w:szCs w:val="22"/>
        </w:rPr>
        <w:t>s</w:t>
      </w:r>
      <w:proofErr w:type="spellEnd"/>
      <w:r w:rsidRPr="00DE709B">
        <w:rPr>
          <w:rFonts w:ascii="Arial" w:hAnsi="Arial" w:cs="Arial"/>
          <w:color w:val="000000" w:themeColor="text1"/>
          <w:spacing w:val="-1"/>
          <w:w w:val="105"/>
          <w:sz w:val="22"/>
          <w:szCs w:val="22"/>
        </w:rPr>
        <w:t>-</w:t>
      </w:r>
      <w:r w:rsidRPr="00DE709B">
        <w:rPr>
          <w:rFonts w:ascii="Arial" w:hAnsi="Arial" w:cs="Aria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und</w:t>
      </w:r>
      <w:r w:rsidRPr="00DE709B">
        <w:rPr>
          <w:rFonts w:ascii="Arial" w:hAnsi="Arial" w:cs="Arial"/>
          <w:color w:val="000000" w:themeColor="text1"/>
          <w:spacing w:val="-12"/>
          <w:w w:val="105"/>
          <w:sz w:val="22"/>
          <w:szCs w:val="22"/>
        </w:rPr>
        <w:t xml:space="preserve"> </w:t>
      </w:r>
      <w:proofErr w:type="spellStart"/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Reinigu</w:t>
      </w:r>
      <w:r w:rsidR="00F15257">
        <w:rPr>
          <w:rFonts w:ascii="Arial" w:hAnsi="Arial" w:cs="Arial"/>
          <w:color w:val="000000" w:themeColor="text1"/>
          <w:w w:val="105"/>
          <w:sz w:val="22"/>
          <w:szCs w:val="22"/>
        </w:rPr>
        <w:t>n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g</w:t>
      </w:r>
      <w:r w:rsidRPr="00DE709B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s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l</w:t>
      </w:r>
      <w:r w:rsidRPr="00DE709B">
        <w:rPr>
          <w:rFonts w:ascii="Arial" w:hAnsi="Arial" w:cs="Arial"/>
          <w:color w:val="000000" w:themeColor="text1"/>
          <w:spacing w:val="-13"/>
          <w:w w:val="105"/>
          <w:sz w:val="22"/>
          <w:szCs w:val="22"/>
        </w:rPr>
        <w:t>ö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s</w:t>
      </w:r>
      <w:r w:rsidRPr="00DE709B">
        <w:rPr>
          <w:rFonts w:ascii="Arial" w:hAnsi="Arial" w:cs="Arial"/>
          <w:color w:val="000000" w:themeColor="text1"/>
          <w:spacing w:val="12"/>
          <w:w w:val="105"/>
          <w:sz w:val="22"/>
          <w:szCs w:val="22"/>
        </w:rPr>
        <w:t>u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ng</w:t>
      </w:r>
      <w:proofErr w:type="spellEnd"/>
      <w:r w:rsidRPr="00DE709B">
        <w:rPr>
          <w:rFonts w:ascii="Arial" w:hAnsi="Arial" w:cs="Arial"/>
          <w:color w:val="000000" w:themeColor="text1"/>
          <w:spacing w:val="-10"/>
          <w:w w:val="105"/>
          <w:sz w:val="22"/>
          <w:szCs w:val="22"/>
        </w:rPr>
        <w:t xml:space="preserve"> </w:t>
      </w:r>
      <w:proofErr w:type="spellStart"/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vor</w:t>
      </w:r>
      <w:proofErr w:type="spellEnd"/>
      <w:r w:rsidRPr="00DE709B">
        <w:rPr>
          <w:rFonts w:ascii="Arial" w:hAnsi="Arial" w:cs="Arial"/>
          <w:color w:val="000000" w:themeColor="text1"/>
          <w:spacing w:val="-12"/>
          <w:w w:val="105"/>
          <w:sz w:val="22"/>
          <w:szCs w:val="22"/>
        </w:rPr>
        <w:t xml:space="preserve"> </w:t>
      </w:r>
      <w:proofErr w:type="spellStart"/>
      <w:r w:rsidR="00F15257">
        <w:rPr>
          <w:rFonts w:ascii="Arial" w:hAnsi="Arial" w:cs="Arial"/>
          <w:color w:val="000000" w:themeColor="text1"/>
          <w:spacing w:val="-12"/>
          <w:w w:val="105"/>
          <w:sz w:val="22"/>
          <w:szCs w:val="22"/>
        </w:rPr>
        <w:t>Ordinations</w:t>
      </w:r>
      <w:r w:rsidRPr="00DE709B">
        <w:rPr>
          <w:rFonts w:ascii="Arial" w:hAnsi="Arial" w:cs="Arial"/>
          <w:color w:val="000000" w:themeColor="text1"/>
          <w:spacing w:val="-1"/>
          <w:w w:val="105"/>
          <w:sz w:val="22"/>
          <w:szCs w:val="22"/>
        </w:rPr>
        <w:t>beg</w:t>
      </w:r>
      <w:r w:rsidRPr="00DE709B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inn</w:t>
      </w:r>
      <w:proofErr w:type="spellEnd"/>
      <w:r w:rsidR="00F15257">
        <w:rPr>
          <w:rFonts w:ascii="Arial" w:hAnsi="Arial" w:cs="Arial"/>
          <w:color w:val="000000" w:themeColor="text1"/>
          <w:w w:val="105"/>
          <w:sz w:val="22"/>
          <w:szCs w:val="22"/>
        </w:rPr>
        <w:t>.</w:t>
      </w:r>
    </w:p>
    <w:p w:rsidR="00DE709B" w:rsidRPr="00DE709B" w:rsidRDefault="00DE709B" w:rsidP="00F15257">
      <w:pPr>
        <w:pStyle w:val="Textkrper"/>
        <w:ind w:left="708"/>
        <w:rPr>
          <w:rFonts w:ascii="Arial" w:hAnsi="Arial" w:cs="Arial"/>
          <w:color w:val="000000" w:themeColor="text1"/>
          <w:w w:val="105"/>
          <w:sz w:val="22"/>
          <w:szCs w:val="22"/>
        </w:rPr>
      </w:pPr>
    </w:p>
    <w:p w:rsidR="00DE709B" w:rsidRPr="00DE709B" w:rsidRDefault="00DE709B" w:rsidP="00F15257">
      <w:pPr>
        <w:pStyle w:val="Textkrper"/>
        <w:ind w:left="709"/>
        <w:rPr>
          <w:rFonts w:ascii="Arial" w:hAnsi="Arial" w:cs="Arial"/>
          <w:color w:val="000000" w:themeColor="text1"/>
          <w:w w:val="105"/>
          <w:sz w:val="22"/>
          <w:szCs w:val="22"/>
        </w:rPr>
      </w:pP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Mittel: ____</w:t>
      </w:r>
    </w:p>
    <w:p w:rsidR="00DE709B" w:rsidRPr="00DE709B" w:rsidRDefault="00DE709B" w:rsidP="00F15257">
      <w:pPr>
        <w:pStyle w:val="Textkrper"/>
        <w:ind w:left="709"/>
        <w:rPr>
          <w:rFonts w:ascii="Arial" w:hAnsi="Arial" w:cs="Arial"/>
          <w:color w:val="000000" w:themeColor="text1"/>
          <w:w w:val="105"/>
          <w:sz w:val="22"/>
          <w:szCs w:val="22"/>
        </w:rPr>
      </w:pP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Verdünnung: ____</w:t>
      </w:r>
    </w:p>
    <w:p w:rsidR="00DE709B" w:rsidRPr="00DE709B" w:rsidRDefault="00DE709B" w:rsidP="00F15257">
      <w:pPr>
        <w:pStyle w:val="Textkrper"/>
        <w:ind w:left="709"/>
        <w:rPr>
          <w:rFonts w:ascii="Arial" w:hAnsi="Arial" w:cs="Arial"/>
          <w:color w:val="000000" w:themeColor="text1"/>
          <w:w w:val="105"/>
          <w:sz w:val="22"/>
          <w:szCs w:val="22"/>
        </w:rPr>
      </w:pP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Einwirkzeit: ____</w:t>
      </w:r>
    </w:p>
    <w:p w:rsidR="00DE709B" w:rsidRPr="00DE709B" w:rsidRDefault="00DE709B" w:rsidP="00F15257">
      <w:pPr>
        <w:pStyle w:val="Textkrper"/>
        <w:ind w:left="709"/>
        <w:rPr>
          <w:rFonts w:ascii="Arial" w:hAnsi="Arial" w:cs="Arial"/>
          <w:color w:val="000000" w:themeColor="text1"/>
          <w:w w:val="105"/>
          <w:sz w:val="22"/>
          <w:szCs w:val="22"/>
        </w:rPr>
      </w:pPr>
    </w:p>
    <w:p w:rsidR="00DE709B" w:rsidRPr="00DE709B" w:rsidRDefault="00DE709B" w:rsidP="00F15257">
      <w:pPr>
        <w:pStyle w:val="Textkrper"/>
        <w:ind w:left="708"/>
        <w:rPr>
          <w:rFonts w:ascii="Arial" w:hAnsi="Arial" w:cs="Arial"/>
          <w:color w:val="000000" w:themeColor="text1"/>
          <w:w w:val="105"/>
          <w:sz w:val="22"/>
          <w:szCs w:val="22"/>
        </w:rPr>
      </w:pPr>
      <w:proofErr w:type="spellStart"/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Alle</w:t>
      </w:r>
      <w:proofErr w:type="spellEnd"/>
      <w:r w:rsidRPr="00DE709B">
        <w:rPr>
          <w:rFonts w:ascii="Arial" w:hAnsi="Arial" w:cs="Arial"/>
          <w:color w:val="000000" w:themeColor="text1"/>
          <w:spacing w:val="-7"/>
          <w:w w:val="105"/>
          <w:sz w:val="22"/>
          <w:szCs w:val="22"/>
        </w:rPr>
        <w:t xml:space="preserve"> </w:t>
      </w:r>
      <w:proofErr w:type="spellStart"/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Instrumente</w:t>
      </w:r>
      <w:proofErr w:type="spellEnd"/>
      <w:r w:rsidRPr="00DE709B">
        <w:rPr>
          <w:rFonts w:ascii="Arial" w:hAnsi="Arial" w:cs="Arial"/>
          <w:color w:val="000000" w:themeColor="text1"/>
          <w:spacing w:val="-8"/>
          <w:w w:val="105"/>
          <w:sz w:val="22"/>
          <w:szCs w:val="22"/>
        </w:rPr>
        <w:t xml:space="preserve"> </w:t>
      </w:r>
      <w:proofErr w:type="spellStart"/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müssen</w:t>
      </w:r>
      <w:proofErr w:type="spellEnd"/>
      <w:r w:rsidRPr="00DE709B">
        <w:rPr>
          <w:rFonts w:ascii="Arial" w:hAnsi="Arial" w:cs="Arial"/>
          <w:color w:val="000000" w:themeColor="text1"/>
          <w:spacing w:val="3"/>
          <w:w w:val="105"/>
          <w:sz w:val="22"/>
          <w:szCs w:val="22"/>
        </w:rPr>
        <w:t xml:space="preserve"> </w:t>
      </w:r>
      <w:proofErr w:type="spellStart"/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vollständig</w:t>
      </w:r>
      <w:proofErr w:type="spellEnd"/>
      <w:r w:rsidRPr="00DE709B">
        <w:rPr>
          <w:rFonts w:ascii="Arial" w:hAnsi="Arial" w:cs="Arial"/>
          <w:color w:val="000000" w:themeColor="text1"/>
          <w:spacing w:val="8"/>
          <w:w w:val="105"/>
          <w:sz w:val="22"/>
          <w:szCs w:val="22"/>
        </w:rPr>
        <w:t xml:space="preserve"> </w:t>
      </w:r>
      <w:proofErr w:type="spellStart"/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mit</w:t>
      </w:r>
      <w:proofErr w:type="spellEnd"/>
      <w:r w:rsidRPr="00DE709B">
        <w:rPr>
          <w:rFonts w:ascii="Arial" w:hAnsi="Arial" w:cs="Arial"/>
          <w:color w:val="000000" w:themeColor="text1"/>
          <w:spacing w:val="-3"/>
          <w:w w:val="105"/>
          <w:sz w:val="22"/>
          <w:szCs w:val="22"/>
        </w:rPr>
        <w:t xml:space="preserve"> </w:t>
      </w:r>
      <w:proofErr w:type="spellStart"/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Lösung</w:t>
      </w:r>
      <w:proofErr w:type="spellEnd"/>
      <w:r w:rsidRPr="00DE709B">
        <w:rPr>
          <w:rFonts w:ascii="Arial" w:hAnsi="Arial" w:cs="Arial"/>
          <w:color w:val="000000" w:themeColor="text1"/>
          <w:spacing w:val="-12"/>
          <w:w w:val="105"/>
          <w:sz w:val="22"/>
          <w:szCs w:val="22"/>
        </w:rPr>
        <w:t xml:space="preserve"> </w:t>
      </w:r>
      <w:proofErr w:type="spellStart"/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bedeckt</w:t>
      </w:r>
      <w:proofErr w:type="spellEnd"/>
      <w:r w:rsidRPr="00DE709B">
        <w:rPr>
          <w:rFonts w:ascii="Arial" w:hAnsi="Arial" w:cs="Arial"/>
          <w:color w:val="000000" w:themeColor="text1"/>
          <w:spacing w:val="7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sein</w:t>
      </w:r>
      <w:r w:rsidR="00F15257">
        <w:rPr>
          <w:rFonts w:ascii="Arial" w:hAnsi="Arial" w:cs="Arial"/>
          <w:color w:val="000000" w:themeColor="text1"/>
          <w:w w:val="105"/>
          <w:sz w:val="22"/>
          <w:szCs w:val="22"/>
        </w:rPr>
        <w:t>.</w:t>
      </w:r>
    </w:p>
    <w:p w:rsidR="00DE709B" w:rsidRPr="00DE709B" w:rsidRDefault="00DE709B" w:rsidP="00F15257">
      <w:pPr>
        <w:pStyle w:val="Textkrper"/>
        <w:ind w:left="708"/>
        <w:rPr>
          <w:rFonts w:ascii="Arial" w:hAnsi="Arial" w:cs="Arial"/>
          <w:color w:val="000000" w:themeColor="text1"/>
          <w:sz w:val="22"/>
          <w:szCs w:val="22"/>
        </w:rPr>
      </w:pPr>
    </w:p>
    <w:p w:rsidR="00DE709B" w:rsidRPr="0013368C" w:rsidRDefault="00DE709B" w:rsidP="00F15257">
      <w:pPr>
        <w:pStyle w:val="Textkrper"/>
        <w:numPr>
          <w:ilvl w:val="0"/>
          <w:numId w:val="7"/>
        </w:numPr>
        <w:ind w:left="1068"/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</w:pPr>
      <w:r w:rsidRPr="0013368C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Arbeitsmaterialien bereitlegen</w:t>
      </w:r>
    </w:p>
    <w:p w:rsidR="00DE709B" w:rsidRPr="00DE709B" w:rsidRDefault="00DE709B" w:rsidP="00F15257">
      <w:pPr>
        <w:pStyle w:val="Textkrper"/>
        <w:numPr>
          <w:ilvl w:val="0"/>
          <w:numId w:val="8"/>
        </w:numPr>
        <w:ind w:left="1428"/>
        <w:rPr>
          <w:rFonts w:ascii="Arial" w:hAnsi="Arial" w:cs="Arial"/>
          <w:color w:val="000000" w:themeColor="text1"/>
          <w:sz w:val="22"/>
          <w:szCs w:val="22"/>
        </w:rPr>
      </w:pPr>
      <w:r w:rsidRPr="00DE709B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In</w:t>
      </w:r>
      <w:r w:rsidRPr="00DE709B">
        <w:rPr>
          <w:rFonts w:ascii="Arial" w:hAnsi="Arial" w:cs="Arial"/>
          <w:color w:val="000000" w:themeColor="text1"/>
          <w:spacing w:val="-1"/>
          <w:w w:val="105"/>
          <w:sz w:val="22"/>
          <w:szCs w:val="22"/>
        </w:rPr>
        <w:t>st</w:t>
      </w:r>
      <w:r w:rsidRPr="00DE709B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rumentenwanne</w:t>
      </w:r>
      <w:r w:rsidRPr="00DE709B">
        <w:rPr>
          <w:rFonts w:ascii="Arial" w:hAnsi="Arial" w:cs="Arial"/>
          <w:color w:val="000000" w:themeColor="text1"/>
          <w:spacing w:val="-1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mit</w:t>
      </w:r>
      <w:r w:rsidRPr="00DE709B">
        <w:rPr>
          <w:rFonts w:ascii="Arial" w:hAnsi="Arial" w:cs="Aria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den</w:t>
      </w:r>
      <w:r w:rsidRPr="00DE709B">
        <w:rPr>
          <w:rFonts w:ascii="Arial" w:hAnsi="Arial" w:cs="Arial"/>
          <w:color w:val="000000" w:themeColor="text1"/>
          <w:spacing w:val="-13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benutzten</w:t>
      </w:r>
      <w:r w:rsidRPr="00DE709B">
        <w:rPr>
          <w:rFonts w:ascii="Arial" w:hAnsi="Arial" w:cs="Arial"/>
          <w:color w:val="000000" w:themeColor="text1"/>
          <w:spacing w:val="4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In</w:t>
      </w:r>
      <w:r w:rsidRPr="00DE709B">
        <w:rPr>
          <w:rFonts w:ascii="Arial" w:hAnsi="Arial" w:cs="Arial"/>
          <w:color w:val="000000" w:themeColor="text1"/>
          <w:spacing w:val="-1"/>
          <w:w w:val="105"/>
          <w:sz w:val="22"/>
          <w:szCs w:val="22"/>
        </w:rPr>
        <w:t>stru</w:t>
      </w:r>
      <w:r w:rsidRPr="00DE709B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menten</w:t>
      </w:r>
      <w:r w:rsidRPr="00DE709B">
        <w:rPr>
          <w:rFonts w:ascii="Arial" w:hAnsi="Arial" w:cs="Arial"/>
          <w:color w:val="000000" w:themeColor="text1"/>
          <w:spacing w:val="-4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in</w:t>
      </w:r>
      <w:r w:rsidRPr="00DE709B">
        <w:rPr>
          <w:rFonts w:ascii="Arial" w:hAnsi="Arial" w:cs="Arial"/>
          <w:color w:val="000000" w:themeColor="text1"/>
          <w:spacing w:val="-22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der</w:t>
      </w:r>
      <w:r w:rsidRPr="00DE709B">
        <w:rPr>
          <w:rFonts w:ascii="Arial" w:hAnsi="Arial" w:cs="Arial"/>
          <w:color w:val="000000" w:themeColor="text1"/>
          <w:spacing w:val="-19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Desinfektionslösung</w:t>
      </w:r>
      <w:r w:rsidRPr="00DE709B">
        <w:rPr>
          <w:rFonts w:ascii="Arial" w:hAnsi="Arial" w:cs="Arial"/>
          <w:color w:val="000000" w:themeColor="text1"/>
          <w:spacing w:val="-27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nach</w:t>
      </w:r>
      <w:r w:rsidRPr="00DE709B">
        <w:rPr>
          <w:rFonts w:ascii="Arial" w:hAnsi="Arial" w:cs="Arial"/>
          <w:color w:val="000000" w:themeColor="text1"/>
          <w:spacing w:val="2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-6"/>
          <w:w w:val="105"/>
          <w:sz w:val="22"/>
          <w:szCs w:val="22"/>
        </w:rPr>
        <w:t>e</w:t>
      </w:r>
      <w:r w:rsidRPr="00DE709B">
        <w:rPr>
          <w:rFonts w:ascii="Arial" w:hAnsi="Arial" w:cs="Arial"/>
          <w:color w:val="000000" w:themeColor="text1"/>
          <w:spacing w:val="-7"/>
          <w:w w:val="105"/>
          <w:sz w:val="22"/>
          <w:szCs w:val="22"/>
        </w:rPr>
        <w:t>iner</w:t>
      </w:r>
      <w:r w:rsidRPr="00DE709B">
        <w:rPr>
          <w:rFonts w:ascii="Arial" w:hAnsi="Arial" w:cs="Arial"/>
          <w:color w:val="000000" w:themeColor="text1"/>
          <w:spacing w:val="84"/>
          <w:w w:val="103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-1"/>
          <w:w w:val="105"/>
          <w:sz w:val="22"/>
          <w:szCs w:val="22"/>
        </w:rPr>
        <w:t>Einwirkzeit</w:t>
      </w:r>
      <w:r w:rsidRPr="00DE709B">
        <w:rPr>
          <w:rFonts w:ascii="Arial" w:hAnsi="Arial" w:cs="Arial"/>
          <w:color w:val="000000" w:themeColor="text1"/>
          <w:spacing w:val="-3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von</w:t>
      </w:r>
      <w:r w:rsidRPr="00DE709B">
        <w:rPr>
          <w:rFonts w:ascii="Arial" w:hAnsi="Arial" w:cs="Arial"/>
          <w:color w:val="000000" w:themeColor="text1"/>
          <w:spacing w:val="6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2</w:t>
      </w:r>
      <w:r w:rsidRPr="00DE709B">
        <w:rPr>
          <w:rFonts w:ascii="Arial" w:hAnsi="Arial" w:cs="Arial"/>
          <w:color w:val="000000" w:themeColor="text1"/>
          <w:spacing w:val="-20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2"/>
          <w:w w:val="105"/>
          <w:sz w:val="22"/>
          <w:szCs w:val="22"/>
        </w:rPr>
        <w:t>Std</w:t>
      </w:r>
      <w:r w:rsidRPr="00DE709B">
        <w:rPr>
          <w:rFonts w:ascii="Arial" w:hAnsi="Arial" w:cs="Arial"/>
          <w:color w:val="000000" w:themeColor="text1"/>
          <w:spacing w:val="1"/>
          <w:w w:val="105"/>
          <w:sz w:val="22"/>
          <w:szCs w:val="22"/>
        </w:rPr>
        <w:t>.</w:t>
      </w:r>
    </w:p>
    <w:p w:rsidR="00DE709B" w:rsidRPr="00DE709B" w:rsidRDefault="00DE709B" w:rsidP="00F15257">
      <w:pPr>
        <w:pStyle w:val="Textkrper"/>
        <w:numPr>
          <w:ilvl w:val="0"/>
          <w:numId w:val="8"/>
        </w:numPr>
        <w:ind w:left="1428"/>
        <w:rPr>
          <w:rFonts w:ascii="Arial" w:hAnsi="Arial" w:cs="Arial"/>
          <w:color w:val="000000" w:themeColor="text1"/>
          <w:sz w:val="22"/>
          <w:szCs w:val="22"/>
        </w:rPr>
      </w:pP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I</w:t>
      </w:r>
      <w:r w:rsidRPr="00DE709B">
        <w:rPr>
          <w:rFonts w:ascii="Arial" w:hAnsi="Arial" w:cs="Arial"/>
          <w:color w:val="000000" w:themeColor="text1"/>
          <w:spacing w:val="16"/>
          <w:w w:val="105"/>
          <w:sz w:val="22"/>
          <w:szCs w:val="22"/>
        </w:rPr>
        <w:t>n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strum</w:t>
      </w:r>
      <w:r w:rsidRPr="00DE709B">
        <w:rPr>
          <w:rFonts w:ascii="Arial" w:hAnsi="Arial" w:cs="Arial"/>
          <w:color w:val="000000" w:themeColor="text1"/>
          <w:spacing w:val="2"/>
          <w:w w:val="105"/>
          <w:sz w:val="22"/>
          <w:szCs w:val="22"/>
        </w:rPr>
        <w:t>e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ntenwanne</w:t>
      </w:r>
      <w:r w:rsidRPr="00DE709B">
        <w:rPr>
          <w:rFonts w:ascii="Arial" w:hAnsi="Arial" w:cs="Arial"/>
          <w:color w:val="000000" w:themeColor="text1"/>
          <w:spacing w:val="-26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mit</w:t>
      </w:r>
      <w:r w:rsidRPr="00DE709B">
        <w:rPr>
          <w:rFonts w:ascii="Arial" w:hAnsi="Arial" w:cs="Arial"/>
          <w:color w:val="000000" w:themeColor="text1"/>
          <w:spacing w:val="-28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destilliertem</w:t>
      </w:r>
      <w:r w:rsidRPr="00DE709B">
        <w:rPr>
          <w:rFonts w:ascii="Arial" w:hAnsi="Arial" w:cs="Arial"/>
          <w:color w:val="000000" w:themeColor="text1"/>
          <w:spacing w:val="-27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-29"/>
          <w:w w:val="105"/>
          <w:sz w:val="22"/>
          <w:szCs w:val="22"/>
        </w:rPr>
        <w:t>W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asser</w:t>
      </w:r>
    </w:p>
    <w:p w:rsidR="00DE709B" w:rsidRPr="00DE709B" w:rsidRDefault="00DE709B" w:rsidP="00F15257">
      <w:pPr>
        <w:pStyle w:val="Textkrper"/>
        <w:numPr>
          <w:ilvl w:val="0"/>
          <w:numId w:val="8"/>
        </w:numPr>
        <w:ind w:left="1428"/>
        <w:rPr>
          <w:rFonts w:ascii="Arial" w:hAnsi="Arial" w:cs="Arial"/>
          <w:color w:val="000000" w:themeColor="text1"/>
          <w:sz w:val="22"/>
          <w:szCs w:val="22"/>
        </w:rPr>
      </w:pPr>
      <w:r w:rsidRPr="00DE709B">
        <w:rPr>
          <w:rFonts w:ascii="Arial" w:hAnsi="Arial" w:cs="Arial"/>
          <w:color w:val="000000" w:themeColor="text1"/>
          <w:spacing w:val="1"/>
          <w:w w:val="105"/>
          <w:sz w:val="22"/>
          <w:szCs w:val="22"/>
        </w:rPr>
        <w:t>Schutzkleidung</w:t>
      </w:r>
      <w:r w:rsidRPr="00DE709B">
        <w:rPr>
          <w:rFonts w:ascii="Arial" w:hAnsi="Arial" w:cs="Arial"/>
          <w:color w:val="000000" w:themeColor="text1"/>
          <w:spacing w:val="20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(</w:t>
      </w:r>
      <w:r w:rsidRPr="00DE709B">
        <w:rPr>
          <w:rFonts w:ascii="Arial" w:hAnsi="Arial" w:cs="Arial"/>
          <w:color w:val="000000" w:themeColor="text1"/>
          <w:spacing w:val="-23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Hand</w:t>
      </w:r>
      <w:r w:rsidRPr="00DE709B">
        <w:rPr>
          <w:rFonts w:ascii="Arial" w:hAnsi="Arial" w:cs="Arial"/>
          <w:color w:val="000000" w:themeColor="text1"/>
          <w:spacing w:val="-1"/>
          <w:w w:val="105"/>
          <w:sz w:val="22"/>
          <w:szCs w:val="22"/>
        </w:rPr>
        <w:t>schuhe</w:t>
      </w:r>
      <w:r w:rsidRPr="00DE709B">
        <w:rPr>
          <w:rFonts w:ascii="Arial" w:hAnsi="Arial" w:cs="Aria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-</w:t>
      </w:r>
      <w:r w:rsidRPr="00DE709B">
        <w:rPr>
          <w:rFonts w:ascii="Arial" w:hAnsi="Arial" w:cs="Arial"/>
          <w:color w:val="000000" w:themeColor="text1"/>
          <w:spacing w:val="-44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Nitril</w:t>
      </w:r>
      <w:r w:rsidRPr="00DE709B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1"/>
          <w:w w:val="105"/>
          <w:sz w:val="22"/>
          <w:szCs w:val="22"/>
        </w:rPr>
        <w:t>g</w:t>
      </w:r>
      <w:r w:rsidRPr="00DE709B">
        <w:rPr>
          <w:rFonts w:ascii="Arial" w:hAnsi="Arial" w:cs="Arial"/>
          <w:color w:val="000000" w:themeColor="text1"/>
          <w:spacing w:val="2"/>
          <w:w w:val="105"/>
          <w:sz w:val="22"/>
          <w:szCs w:val="22"/>
        </w:rPr>
        <w:t>rün</w:t>
      </w:r>
      <w:r w:rsidRPr="00DE709B">
        <w:rPr>
          <w:rFonts w:ascii="Arial" w:hAnsi="Arial" w:cs="Arial"/>
          <w:color w:val="000000" w:themeColor="text1"/>
          <w:spacing w:val="1"/>
          <w:w w:val="105"/>
          <w:sz w:val="22"/>
          <w:szCs w:val="22"/>
        </w:rPr>
        <w:t>,</w:t>
      </w:r>
      <w:r w:rsidRPr="00DE709B">
        <w:rPr>
          <w:rFonts w:ascii="Arial" w:hAnsi="Arial" w:cs="Aria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Schutzbrille,</w:t>
      </w:r>
      <w:r w:rsidRPr="00DE709B">
        <w:rPr>
          <w:rFonts w:ascii="Arial" w:hAnsi="Arial" w:cs="Aria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Einwegschürze )</w:t>
      </w:r>
      <w:r w:rsidRPr="00DE709B">
        <w:rPr>
          <w:rFonts w:ascii="Arial" w:hAnsi="Arial" w:cs="Arial"/>
          <w:color w:val="000000" w:themeColor="text1"/>
          <w:spacing w:val="42"/>
          <w:w w:val="106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10"/>
          <w:sz w:val="22"/>
          <w:szCs w:val="22"/>
        </w:rPr>
        <w:t>I</w:t>
      </w:r>
      <w:r w:rsidRPr="00DE709B">
        <w:rPr>
          <w:rFonts w:ascii="Arial" w:hAnsi="Arial" w:cs="Arial"/>
          <w:color w:val="000000" w:themeColor="text1"/>
          <w:spacing w:val="6"/>
          <w:w w:val="110"/>
          <w:sz w:val="22"/>
          <w:szCs w:val="22"/>
        </w:rPr>
        <w:t>n</w:t>
      </w:r>
      <w:r w:rsidRPr="00DE709B">
        <w:rPr>
          <w:rFonts w:ascii="Arial" w:hAnsi="Arial" w:cs="Arial"/>
          <w:color w:val="000000" w:themeColor="text1"/>
          <w:w w:val="110"/>
          <w:sz w:val="22"/>
          <w:szCs w:val="22"/>
        </w:rPr>
        <w:t>st</w:t>
      </w:r>
      <w:r w:rsidRPr="00DE709B">
        <w:rPr>
          <w:rFonts w:ascii="Arial" w:hAnsi="Arial" w:cs="Arial"/>
          <w:color w:val="000000" w:themeColor="text1"/>
          <w:spacing w:val="12"/>
          <w:w w:val="110"/>
          <w:sz w:val="22"/>
          <w:szCs w:val="22"/>
        </w:rPr>
        <w:t>r</w:t>
      </w:r>
      <w:r w:rsidRPr="00DE709B">
        <w:rPr>
          <w:rFonts w:ascii="Arial" w:hAnsi="Arial" w:cs="Arial"/>
          <w:color w:val="000000" w:themeColor="text1"/>
          <w:w w:val="110"/>
          <w:sz w:val="22"/>
          <w:szCs w:val="22"/>
        </w:rPr>
        <w:t>umentenbü</w:t>
      </w:r>
      <w:r w:rsidRPr="00DE709B">
        <w:rPr>
          <w:rFonts w:ascii="Arial" w:hAnsi="Arial" w:cs="Arial"/>
          <w:color w:val="000000" w:themeColor="text1"/>
          <w:spacing w:val="26"/>
          <w:w w:val="110"/>
          <w:sz w:val="22"/>
          <w:szCs w:val="22"/>
        </w:rPr>
        <w:t>r</w:t>
      </w:r>
      <w:r w:rsidRPr="00DE709B">
        <w:rPr>
          <w:rFonts w:ascii="Arial" w:hAnsi="Arial" w:cs="Arial"/>
          <w:color w:val="000000" w:themeColor="text1"/>
          <w:w w:val="110"/>
          <w:sz w:val="22"/>
          <w:szCs w:val="22"/>
        </w:rPr>
        <w:t>ste</w:t>
      </w:r>
    </w:p>
    <w:p w:rsidR="00DE709B" w:rsidRPr="00DE709B" w:rsidRDefault="00DE709B" w:rsidP="00F15257">
      <w:pPr>
        <w:pStyle w:val="Textkrper"/>
        <w:numPr>
          <w:ilvl w:val="0"/>
          <w:numId w:val="8"/>
        </w:numPr>
        <w:ind w:left="1428"/>
        <w:rPr>
          <w:rFonts w:ascii="Arial" w:hAnsi="Arial" w:cs="Arial"/>
          <w:color w:val="000000" w:themeColor="text1"/>
          <w:sz w:val="22"/>
          <w:szCs w:val="22"/>
        </w:rPr>
      </w:pP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Einmalspritze</w:t>
      </w:r>
      <w:r w:rsidRPr="00DE709B">
        <w:rPr>
          <w:rFonts w:ascii="Arial" w:hAnsi="Arial" w:cs="Arial"/>
          <w:color w:val="000000" w:themeColor="text1"/>
          <w:spacing w:val="-11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(für</w:t>
      </w:r>
      <w:r w:rsidRPr="00DE709B">
        <w:rPr>
          <w:rFonts w:ascii="Arial" w:hAnsi="Arial" w:cs="Aria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die</w:t>
      </w:r>
      <w:r w:rsidRPr="00DE709B">
        <w:rPr>
          <w:rFonts w:ascii="Arial" w:hAnsi="Arial" w:cs="Arial"/>
          <w:color w:val="000000" w:themeColor="text1"/>
          <w:spacing w:val="-25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Instrumente</w:t>
      </w:r>
      <w:r w:rsidRPr="00DE709B">
        <w:rPr>
          <w:rFonts w:ascii="Arial" w:hAnsi="Arial" w:cs="Arial"/>
          <w:color w:val="000000" w:themeColor="text1"/>
          <w:spacing w:val="-13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mit</w:t>
      </w:r>
      <w:r w:rsidRPr="00DE709B">
        <w:rPr>
          <w:rFonts w:ascii="Arial" w:hAnsi="Arial" w:cs="Arial"/>
          <w:color w:val="000000" w:themeColor="text1"/>
          <w:spacing w:val="-12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Hohlräumen)</w:t>
      </w:r>
    </w:p>
    <w:p w:rsidR="00DE709B" w:rsidRPr="00DE709B" w:rsidRDefault="00DE709B" w:rsidP="00F15257">
      <w:pPr>
        <w:pStyle w:val="Textkrper"/>
        <w:numPr>
          <w:ilvl w:val="0"/>
          <w:numId w:val="8"/>
        </w:numPr>
        <w:ind w:left="1428"/>
        <w:rPr>
          <w:rFonts w:ascii="Arial" w:hAnsi="Arial" w:cs="Arial"/>
          <w:color w:val="000000" w:themeColor="text1"/>
          <w:sz w:val="22"/>
          <w:szCs w:val="22"/>
        </w:rPr>
      </w:pPr>
      <w:r w:rsidRPr="00DE709B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sa</w:t>
      </w:r>
      <w:r w:rsidRPr="00DE709B">
        <w:rPr>
          <w:rFonts w:ascii="Arial" w:hAnsi="Arial" w:cs="Arial"/>
          <w:color w:val="000000" w:themeColor="text1"/>
          <w:spacing w:val="-3"/>
          <w:w w:val="105"/>
          <w:sz w:val="22"/>
          <w:szCs w:val="22"/>
        </w:rPr>
        <w:t>ubere</w:t>
      </w:r>
      <w:r w:rsidRPr="00DE709B">
        <w:rPr>
          <w:rFonts w:ascii="Arial" w:hAnsi="Arial" w:cs="Arial"/>
          <w:color w:val="000000" w:themeColor="text1"/>
          <w:spacing w:val="-9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-3"/>
          <w:w w:val="105"/>
          <w:sz w:val="22"/>
          <w:szCs w:val="22"/>
        </w:rPr>
        <w:t>desinfizierte</w:t>
      </w:r>
      <w:r w:rsidRPr="00DE709B">
        <w:rPr>
          <w:rFonts w:ascii="Arial" w:hAnsi="Arial" w:cs="Arial"/>
          <w:color w:val="000000" w:themeColor="text1"/>
          <w:spacing w:val="-16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Ablage</w:t>
      </w:r>
      <w:r w:rsidRPr="00DE709B">
        <w:rPr>
          <w:rFonts w:ascii="Arial" w:hAnsi="Arial" w:cs="Arial"/>
          <w:color w:val="000000" w:themeColor="text1"/>
          <w:spacing w:val="-3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zum</w:t>
      </w:r>
      <w:r w:rsidRPr="00DE709B">
        <w:rPr>
          <w:rFonts w:ascii="Arial" w:hAnsi="Arial" w:cs="Arial"/>
          <w:color w:val="000000" w:themeColor="text1"/>
          <w:spacing w:val="-18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Trocknen</w:t>
      </w:r>
      <w:r w:rsidRPr="00DE709B">
        <w:rPr>
          <w:rFonts w:ascii="Arial" w:hAnsi="Arial" w:cs="Arial"/>
          <w:color w:val="000000" w:themeColor="text1"/>
          <w:spacing w:val="3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der</w:t>
      </w:r>
      <w:r w:rsidRPr="00DE709B">
        <w:rPr>
          <w:rFonts w:ascii="Arial" w:hAnsi="Arial" w:cs="Arial"/>
          <w:color w:val="000000" w:themeColor="text1"/>
          <w:spacing w:val="-3"/>
          <w:w w:val="105"/>
          <w:sz w:val="22"/>
          <w:szCs w:val="22"/>
        </w:rPr>
        <w:t xml:space="preserve"> In</w:t>
      </w:r>
      <w:r w:rsidRPr="00DE709B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st</w:t>
      </w:r>
      <w:r w:rsidRPr="00DE709B">
        <w:rPr>
          <w:rFonts w:ascii="Arial" w:hAnsi="Arial" w:cs="Arial"/>
          <w:color w:val="000000" w:themeColor="text1"/>
          <w:spacing w:val="-3"/>
          <w:w w:val="105"/>
          <w:sz w:val="22"/>
          <w:szCs w:val="22"/>
        </w:rPr>
        <w:t>rumente</w:t>
      </w:r>
    </w:p>
    <w:p w:rsidR="00DE709B" w:rsidRPr="00DE709B" w:rsidRDefault="00DE709B" w:rsidP="00F15257">
      <w:pPr>
        <w:pStyle w:val="Textkrper"/>
        <w:ind w:left="1428"/>
        <w:rPr>
          <w:rFonts w:ascii="Arial" w:hAnsi="Arial" w:cs="Arial"/>
          <w:color w:val="000000" w:themeColor="text1"/>
          <w:sz w:val="22"/>
          <w:szCs w:val="22"/>
        </w:rPr>
      </w:pPr>
    </w:p>
    <w:p w:rsidR="00DE709B" w:rsidRPr="00DE709B" w:rsidRDefault="00DE709B" w:rsidP="00F15257">
      <w:pPr>
        <w:pStyle w:val="Textkrper"/>
        <w:numPr>
          <w:ilvl w:val="0"/>
          <w:numId w:val="7"/>
        </w:numPr>
        <w:ind w:left="1068"/>
        <w:rPr>
          <w:rFonts w:ascii="Arial" w:hAnsi="Arial" w:cs="Arial"/>
          <w:b/>
          <w:color w:val="000000" w:themeColor="text1"/>
          <w:sz w:val="22"/>
          <w:szCs w:val="22"/>
        </w:rPr>
      </w:pPr>
      <w:r w:rsidRPr="00DE709B">
        <w:rPr>
          <w:rFonts w:ascii="Arial" w:hAnsi="Arial" w:cs="Arial"/>
          <w:b/>
          <w:color w:val="000000" w:themeColor="text1"/>
          <w:sz w:val="22"/>
          <w:szCs w:val="22"/>
        </w:rPr>
        <w:t xml:space="preserve">Durchführung </w:t>
      </w:r>
    </w:p>
    <w:p w:rsidR="00DE709B" w:rsidRPr="00DE709B" w:rsidRDefault="00DE709B" w:rsidP="00F15257">
      <w:pPr>
        <w:pStyle w:val="Textkrper"/>
        <w:numPr>
          <w:ilvl w:val="0"/>
          <w:numId w:val="8"/>
        </w:numPr>
        <w:ind w:left="1428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DE709B">
        <w:rPr>
          <w:rFonts w:ascii="Arial" w:hAnsi="Arial" w:cs="Arial"/>
          <w:color w:val="000000" w:themeColor="text1"/>
          <w:sz w:val="22"/>
          <w:szCs w:val="22"/>
        </w:rPr>
        <w:t>Händedesinfektion</w:t>
      </w:r>
      <w:proofErr w:type="spellEnd"/>
      <w:r w:rsidRPr="00DE70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F15257">
        <w:rPr>
          <w:rFonts w:ascii="Arial" w:hAnsi="Arial" w:cs="Arial"/>
          <w:color w:val="000000" w:themeColor="text1"/>
          <w:sz w:val="22"/>
          <w:szCs w:val="22"/>
        </w:rPr>
        <w:t>durchfü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hren</w:t>
      </w:r>
      <w:proofErr w:type="spellEnd"/>
    </w:p>
    <w:p w:rsidR="00DE709B" w:rsidRPr="00DE709B" w:rsidRDefault="00DE709B" w:rsidP="00F15257">
      <w:pPr>
        <w:pStyle w:val="Textkrper"/>
        <w:numPr>
          <w:ilvl w:val="0"/>
          <w:numId w:val="8"/>
        </w:numPr>
        <w:ind w:left="1428"/>
        <w:rPr>
          <w:rFonts w:ascii="Arial" w:hAnsi="Arial" w:cs="Arial"/>
          <w:color w:val="000000" w:themeColor="text1"/>
          <w:sz w:val="22"/>
          <w:szCs w:val="22"/>
        </w:rPr>
      </w:pPr>
      <w:r w:rsidRPr="00DE709B">
        <w:rPr>
          <w:rFonts w:ascii="Arial" w:hAnsi="Arial" w:cs="Arial"/>
          <w:color w:val="000000" w:themeColor="text1"/>
          <w:spacing w:val="1"/>
          <w:w w:val="105"/>
          <w:sz w:val="22"/>
          <w:szCs w:val="22"/>
        </w:rPr>
        <w:t>Schutzkleidung</w:t>
      </w:r>
      <w:r w:rsidRPr="00DE709B">
        <w:rPr>
          <w:rFonts w:ascii="Arial" w:hAnsi="Arial" w:cs="Aria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anlegen</w:t>
      </w:r>
      <w:r w:rsidRPr="00DE709B">
        <w:rPr>
          <w:rFonts w:ascii="Arial" w:hAnsi="Arial" w:cs="Arial"/>
          <w:color w:val="000000" w:themeColor="text1"/>
          <w:spacing w:val="-23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(S</w:t>
      </w:r>
      <w:r w:rsidRPr="00DE709B">
        <w:rPr>
          <w:rFonts w:ascii="Arial" w:hAnsi="Arial" w:cs="Arial"/>
          <w:color w:val="000000" w:themeColor="text1"/>
          <w:spacing w:val="-11"/>
          <w:w w:val="105"/>
          <w:sz w:val="22"/>
          <w:szCs w:val="22"/>
        </w:rPr>
        <w:t>c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hutzhan</w:t>
      </w:r>
      <w:r w:rsidRPr="00DE709B">
        <w:rPr>
          <w:rFonts w:ascii="Arial" w:hAnsi="Arial" w:cs="Arial"/>
          <w:color w:val="000000" w:themeColor="text1"/>
          <w:spacing w:val="23"/>
          <w:w w:val="105"/>
          <w:sz w:val="22"/>
          <w:szCs w:val="22"/>
        </w:rPr>
        <w:t>d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s</w:t>
      </w:r>
      <w:r w:rsidRPr="00DE709B">
        <w:rPr>
          <w:rFonts w:ascii="Arial" w:hAnsi="Arial" w:cs="Arial"/>
          <w:color w:val="000000" w:themeColor="text1"/>
          <w:spacing w:val="-7"/>
          <w:w w:val="105"/>
          <w:sz w:val="22"/>
          <w:szCs w:val="22"/>
        </w:rPr>
        <w:t>c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huh</w:t>
      </w:r>
      <w:r w:rsidRPr="00DE709B">
        <w:rPr>
          <w:rFonts w:ascii="Arial" w:hAnsi="Arial" w:cs="Arial"/>
          <w:color w:val="000000" w:themeColor="text1"/>
          <w:spacing w:val="10"/>
          <w:w w:val="105"/>
          <w:sz w:val="22"/>
          <w:szCs w:val="22"/>
        </w:rPr>
        <w:t>e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,</w:t>
      </w:r>
      <w:r w:rsidRPr="00DE709B">
        <w:rPr>
          <w:rFonts w:ascii="Arial" w:hAnsi="Arial" w:cs="Arial"/>
          <w:color w:val="000000" w:themeColor="text1"/>
          <w:spacing w:val="-33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Schutzbrille,</w:t>
      </w:r>
      <w:r w:rsidRPr="00DE709B">
        <w:rPr>
          <w:rFonts w:ascii="Arial" w:hAnsi="Arial" w:cs="Arial"/>
          <w:color w:val="000000" w:themeColor="text1"/>
          <w:spacing w:val="-34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Einwegschürze)</w:t>
      </w:r>
    </w:p>
    <w:p w:rsidR="00DE709B" w:rsidRPr="00DE709B" w:rsidRDefault="00DE709B" w:rsidP="00F15257">
      <w:pPr>
        <w:numPr>
          <w:ilvl w:val="0"/>
          <w:numId w:val="8"/>
        </w:numPr>
        <w:ind w:left="1428"/>
        <w:rPr>
          <w:color w:val="000000" w:themeColor="text1"/>
        </w:rPr>
      </w:pPr>
      <w:r w:rsidRPr="00DE709B">
        <w:rPr>
          <w:color w:val="000000" w:themeColor="text1"/>
        </w:rPr>
        <w:t>Vollständiges Einlegen in korrekt dosierte Instrumentendesinfektionslösung (gem. Empfehlung der VAH-Liste)</w:t>
      </w:r>
      <w:r w:rsidRPr="00DE709B">
        <w:rPr>
          <w:rFonts w:cs="Arial"/>
          <w:color w:val="000000" w:themeColor="text1"/>
          <w:szCs w:val="22"/>
        </w:rPr>
        <w:t xml:space="preserve"> </w:t>
      </w:r>
    </w:p>
    <w:p w:rsidR="00DE709B" w:rsidRPr="00DE709B" w:rsidRDefault="00DE709B" w:rsidP="00F15257">
      <w:pPr>
        <w:numPr>
          <w:ilvl w:val="0"/>
          <w:numId w:val="8"/>
        </w:numPr>
        <w:ind w:left="1428"/>
        <w:rPr>
          <w:color w:val="000000" w:themeColor="text1"/>
        </w:rPr>
      </w:pPr>
      <w:r w:rsidRPr="00DE709B">
        <w:rPr>
          <w:rFonts w:cs="Arial"/>
          <w:color w:val="000000" w:themeColor="text1"/>
          <w:szCs w:val="22"/>
        </w:rPr>
        <w:t>Ggf. mit weicher Bürste unter der Wasseroberfläche mit Desinfektionsmittel reinigen</w:t>
      </w:r>
      <w:r w:rsidR="00F15257">
        <w:rPr>
          <w:rFonts w:cs="Arial"/>
          <w:color w:val="000000" w:themeColor="text1"/>
          <w:szCs w:val="22"/>
        </w:rPr>
        <w:t>.</w:t>
      </w:r>
    </w:p>
    <w:p w:rsidR="00DE709B" w:rsidRPr="00DE709B" w:rsidRDefault="00DE709B" w:rsidP="00F15257">
      <w:pPr>
        <w:numPr>
          <w:ilvl w:val="0"/>
          <w:numId w:val="8"/>
        </w:numPr>
        <w:ind w:left="1428"/>
        <w:rPr>
          <w:color w:val="000000" w:themeColor="text1"/>
        </w:rPr>
      </w:pPr>
      <w:r w:rsidRPr="00DE709B">
        <w:rPr>
          <w:color w:val="000000" w:themeColor="text1"/>
        </w:rPr>
        <w:t xml:space="preserve">Die Instrumente/ Materialien sind zur Vermeidung einer </w:t>
      </w:r>
      <w:r w:rsidR="00F15257" w:rsidRPr="00DE709B">
        <w:rPr>
          <w:color w:val="000000" w:themeColor="text1"/>
        </w:rPr>
        <w:t>Abtrocknung</w:t>
      </w:r>
      <w:r w:rsidRPr="00DE709B">
        <w:rPr>
          <w:color w:val="000000" w:themeColor="text1"/>
        </w:rPr>
        <w:t xml:space="preserve"> sofort nach Gebrauch einzulegen, soweit möglich im zerlegten Zustand (bei </w:t>
      </w:r>
      <w:proofErr w:type="spellStart"/>
      <w:r w:rsidRPr="00DE709B">
        <w:rPr>
          <w:color w:val="000000" w:themeColor="text1"/>
        </w:rPr>
        <w:t>englumigen</w:t>
      </w:r>
      <w:proofErr w:type="spellEnd"/>
      <w:r w:rsidRPr="00DE709B">
        <w:rPr>
          <w:color w:val="000000" w:themeColor="text1"/>
        </w:rPr>
        <w:t xml:space="preserve"> Materialien ist darauf zu achten, dass auch in den Lumina alle Flächen benetzt und keine Luftblasen vorhanden sind)</w:t>
      </w:r>
    </w:p>
    <w:p w:rsidR="00DE709B" w:rsidRPr="00DE709B" w:rsidRDefault="00DE709B" w:rsidP="00F15257">
      <w:pPr>
        <w:pStyle w:val="Textkrper"/>
        <w:numPr>
          <w:ilvl w:val="0"/>
          <w:numId w:val="8"/>
        </w:numPr>
        <w:ind w:left="1428"/>
        <w:rPr>
          <w:rFonts w:ascii="Arial" w:hAnsi="Arial" w:cs="Arial"/>
          <w:color w:val="000000" w:themeColor="text1"/>
          <w:sz w:val="22"/>
          <w:szCs w:val="22"/>
        </w:rPr>
      </w:pPr>
      <w:r w:rsidRPr="00DE709B">
        <w:rPr>
          <w:rFonts w:ascii="Arial" w:hAnsi="Arial" w:cs="Arial"/>
          <w:color w:val="000000" w:themeColor="text1"/>
          <w:sz w:val="22"/>
          <w:szCs w:val="22"/>
        </w:rPr>
        <w:t>bei</w:t>
      </w:r>
      <w:r w:rsidRPr="00DE709B">
        <w:rPr>
          <w:rFonts w:ascii="Arial" w:hAnsi="Arial" w:cs="Arial"/>
          <w:color w:val="000000" w:themeColor="text1"/>
          <w:spacing w:val="21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-2"/>
          <w:sz w:val="22"/>
          <w:szCs w:val="22"/>
        </w:rPr>
        <w:t>Instrumenten</w:t>
      </w:r>
      <w:r w:rsidRPr="00DE709B">
        <w:rPr>
          <w:rFonts w:ascii="Arial" w:hAnsi="Arial" w:cs="Arial"/>
          <w:color w:val="000000" w:themeColor="text1"/>
          <w:spacing w:val="39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mit</w:t>
      </w:r>
      <w:r w:rsidRPr="00DE709B">
        <w:rPr>
          <w:rFonts w:ascii="Arial" w:hAnsi="Arial" w:cs="Arial"/>
          <w:color w:val="000000" w:themeColor="text1"/>
          <w:spacing w:val="2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Hohlräumen</w:t>
      </w:r>
      <w:r w:rsidRPr="00DE709B">
        <w:rPr>
          <w:rFonts w:ascii="Arial" w:hAnsi="Arial" w:cs="Arial"/>
          <w:color w:val="000000" w:themeColor="text1"/>
          <w:spacing w:val="44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werden</w:t>
      </w:r>
      <w:r w:rsidRPr="00DE709B">
        <w:rPr>
          <w:rFonts w:ascii="Arial" w:hAnsi="Arial" w:cs="Arial"/>
          <w:color w:val="000000" w:themeColor="text1"/>
          <w:spacing w:val="28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alle</w:t>
      </w:r>
      <w:r w:rsidRPr="00DE709B">
        <w:rPr>
          <w:rFonts w:ascii="Arial" w:hAnsi="Arial" w:cs="Arial"/>
          <w:color w:val="000000" w:themeColor="text1"/>
          <w:spacing w:val="9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Kanäle</w:t>
      </w:r>
      <w:r w:rsidRPr="00DE709B">
        <w:rPr>
          <w:rFonts w:ascii="Arial" w:hAnsi="Arial" w:cs="Arial"/>
          <w:color w:val="000000" w:themeColor="text1"/>
          <w:spacing w:val="22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mittels</w:t>
      </w:r>
      <w:r w:rsidRPr="00DE709B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einer Einwegspritze</w:t>
      </w:r>
      <w:r w:rsidRPr="00DE709B">
        <w:rPr>
          <w:rFonts w:ascii="Arial" w:hAnsi="Arial" w:cs="Arial"/>
          <w:color w:val="000000" w:themeColor="text1"/>
          <w:spacing w:val="27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mit</w:t>
      </w:r>
      <w:r w:rsidRPr="00DE709B">
        <w:rPr>
          <w:rFonts w:ascii="Arial" w:hAnsi="Arial" w:cs="Arial"/>
          <w:color w:val="000000" w:themeColor="text1"/>
          <w:spacing w:val="14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der</w:t>
      </w:r>
      <w:r w:rsidRPr="00DE709B">
        <w:rPr>
          <w:rFonts w:ascii="Arial" w:hAnsi="Arial" w:cs="Arial"/>
          <w:color w:val="000000" w:themeColor="text1"/>
          <w:spacing w:val="33"/>
          <w:w w:val="104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2"/>
          <w:sz w:val="22"/>
          <w:szCs w:val="22"/>
        </w:rPr>
        <w:t>Lö</w:t>
      </w:r>
      <w:r w:rsidRPr="00DE709B">
        <w:rPr>
          <w:rFonts w:ascii="Arial" w:hAnsi="Arial" w:cs="Arial"/>
          <w:color w:val="000000" w:themeColor="text1"/>
          <w:spacing w:val="3"/>
          <w:sz w:val="22"/>
          <w:szCs w:val="22"/>
        </w:rPr>
        <w:t>sun</w:t>
      </w:r>
      <w:r w:rsidRPr="00DE709B">
        <w:rPr>
          <w:rFonts w:ascii="Arial" w:hAnsi="Arial" w:cs="Arial"/>
          <w:color w:val="000000" w:themeColor="text1"/>
          <w:spacing w:val="2"/>
          <w:sz w:val="22"/>
          <w:szCs w:val="22"/>
        </w:rPr>
        <w:t>g</w:t>
      </w:r>
      <w:r w:rsidRPr="00DE709B">
        <w:rPr>
          <w:rFonts w:ascii="Arial" w:hAnsi="Arial" w:cs="Arial"/>
          <w:color w:val="000000" w:themeColor="text1"/>
          <w:spacing w:val="36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1"/>
          <w:sz w:val="22"/>
          <w:szCs w:val="22"/>
        </w:rPr>
        <w:t>durch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gespritzt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br/>
      </w:r>
    </w:p>
    <w:p w:rsidR="00DE709B" w:rsidRPr="00DE709B" w:rsidRDefault="00DE709B" w:rsidP="00F15257">
      <w:pPr>
        <w:pStyle w:val="Textkrper"/>
        <w:numPr>
          <w:ilvl w:val="0"/>
          <w:numId w:val="7"/>
        </w:numPr>
        <w:ind w:left="1068"/>
        <w:rPr>
          <w:rFonts w:ascii="Arial" w:hAnsi="Arial" w:cs="Arial"/>
          <w:b/>
          <w:color w:val="000000" w:themeColor="text1"/>
          <w:sz w:val="22"/>
          <w:szCs w:val="22"/>
        </w:rPr>
      </w:pPr>
      <w:r w:rsidRPr="00DE709B">
        <w:rPr>
          <w:rFonts w:ascii="Arial" w:hAnsi="Arial" w:cs="Arial"/>
          <w:b/>
          <w:color w:val="000000" w:themeColor="text1"/>
          <w:sz w:val="22"/>
          <w:szCs w:val="22"/>
        </w:rPr>
        <w:t>Abspülen der Desinfektions- und Reinigungslösung</w:t>
      </w:r>
    </w:p>
    <w:p w:rsidR="00DE709B" w:rsidRPr="00DE709B" w:rsidRDefault="00DE709B" w:rsidP="00F15257">
      <w:pPr>
        <w:pStyle w:val="Textkrper"/>
        <w:numPr>
          <w:ilvl w:val="0"/>
          <w:numId w:val="8"/>
        </w:numPr>
        <w:ind w:left="1428"/>
        <w:rPr>
          <w:rFonts w:ascii="Arial" w:hAnsi="Arial" w:cs="Arial"/>
          <w:color w:val="000000" w:themeColor="text1"/>
          <w:sz w:val="22"/>
          <w:szCs w:val="22"/>
        </w:rPr>
      </w:pPr>
      <w:r w:rsidRPr="00DE709B">
        <w:rPr>
          <w:rFonts w:ascii="Arial" w:hAnsi="Arial" w:cs="Arial"/>
          <w:color w:val="000000" w:themeColor="text1"/>
          <w:sz w:val="22"/>
          <w:szCs w:val="22"/>
        </w:rPr>
        <w:t>die</w:t>
      </w:r>
      <w:r w:rsidRPr="00DE709B">
        <w:rPr>
          <w:rFonts w:ascii="Arial" w:hAnsi="Arial" w:cs="Arial"/>
          <w:color w:val="000000" w:themeColor="text1"/>
          <w:spacing w:val="1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gereinigten</w:t>
      </w:r>
      <w:r w:rsidRPr="00DE709B">
        <w:rPr>
          <w:rFonts w:ascii="Arial" w:hAnsi="Arial" w:cs="Arial"/>
          <w:color w:val="000000" w:themeColor="text1"/>
          <w:spacing w:val="1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Instrumente</w:t>
      </w:r>
      <w:r w:rsidRPr="00DE709B">
        <w:rPr>
          <w:rFonts w:ascii="Arial" w:hAnsi="Arial" w:cs="Arial"/>
          <w:color w:val="000000" w:themeColor="text1"/>
          <w:spacing w:val="21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werden</w:t>
      </w:r>
      <w:r w:rsidRPr="00DE709B">
        <w:rPr>
          <w:rFonts w:ascii="Arial" w:hAnsi="Arial" w:cs="Arial"/>
          <w:color w:val="000000" w:themeColor="text1"/>
          <w:spacing w:val="41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in</w:t>
      </w:r>
      <w:r w:rsidRPr="00DE709B">
        <w:rPr>
          <w:rFonts w:ascii="Arial" w:hAnsi="Arial" w:cs="Arial"/>
          <w:color w:val="000000" w:themeColor="text1"/>
          <w:spacing w:val="7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die</w:t>
      </w:r>
      <w:r w:rsidRPr="00DE709B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DE709B">
        <w:rPr>
          <w:rFonts w:ascii="Arial" w:hAnsi="Arial" w:cs="Arial"/>
          <w:color w:val="000000" w:themeColor="text1"/>
          <w:sz w:val="22"/>
          <w:szCs w:val="22"/>
        </w:rPr>
        <w:t>Wanne</w:t>
      </w:r>
      <w:proofErr w:type="spellEnd"/>
      <w:r w:rsidRPr="00DE709B">
        <w:rPr>
          <w:rFonts w:ascii="Arial" w:hAnsi="Arial" w:cs="Arial"/>
          <w:color w:val="000000" w:themeColor="text1"/>
          <w:spacing w:val="21"/>
          <w:sz w:val="22"/>
          <w:szCs w:val="22"/>
        </w:rPr>
        <w:t xml:space="preserve"> </w:t>
      </w:r>
      <w:proofErr w:type="spellStart"/>
      <w:r w:rsidRPr="00DE709B">
        <w:rPr>
          <w:rFonts w:ascii="Arial" w:hAnsi="Arial" w:cs="Arial"/>
          <w:color w:val="000000" w:themeColor="text1"/>
          <w:sz w:val="22"/>
          <w:szCs w:val="22"/>
        </w:rPr>
        <w:t>mit</w:t>
      </w:r>
      <w:proofErr w:type="spellEnd"/>
      <w:r w:rsidRPr="00DE709B">
        <w:rPr>
          <w:rFonts w:ascii="Arial" w:hAnsi="Arial" w:cs="Arial"/>
          <w:color w:val="000000" w:themeColor="text1"/>
          <w:spacing w:val="34"/>
          <w:sz w:val="22"/>
          <w:szCs w:val="22"/>
        </w:rPr>
        <w:t xml:space="preserve"> </w:t>
      </w:r>
      <w:proofErr w:type="spellStart"/>
      <w:r w:rsidRPr="00DE709B">
        <w:rPr>
          <w:rFonts w:ascii="Arial" w:hAnsi="Arial" w:cs="Arial"/>
          <w:color w:val="000000" w:themeColor="text1"/>
          <w:sz w:val="22"/>
          <w:szCs w:val="22"/>
        </w:rPr>
        <w:t>destilliertem</w:t>
      </w:r>
      <w:proofErr w:type="spellEnd"/>
      <w:r w:rsidRPr="00DE709B">
        <w:rPr>
          <w:rFonts w:ascii="Arial" w:hAnsi="Arial" w:cs="Arial"/>
          <w:color w:val="000000" w:themeColor="text1"/>
          <w:spacing w:val="12"/>
          <w:sz w:val="22"/>
          <w:szCs w:val="22"/>
        </w:rPr>
        <w:t xml:space="preserve"> </w:t>
      </w:r>
      <w:proofErr w:type="spellStart"/>
      <w:r w:rsidRPr="00DE709B">
        <w:rPr>
          <w:rFonts w:ascii="Arial" w:hAnsi="Arial" w:cs="Arial"/>
          <w:color w:val="000000" w:themeColor="text1"/>
          <w:sz w:val="22"/>
          <w:szCs w:val="22"/>
        </w:rPr>
        <w:t>Wasser</w:t>
      </w:r>
      <w:proofErr w:type="spellEnd"/>
      <w:r w:rsidRPr="00DE709B">
        <w:rPr>
          <w:rFonts w:ascii="Arial" w:hAnsi="Arial" w:cs="Arial"/>
          <w:color w:val="000000" w:themeColor="text1"/>
          <w:spacing w:val="30"/>
          <w:sz w:val="22"/>
          <w:szCs w:val="22"/>
        </w:rPr>
        <w:t xml:space="preserve"> </w:t>
      </w:r>
      <w:proofErr w:type="spellStart"/>
      <w:r w:rsidR="00FF137D">
        <w:rPr>
          <w:rFonts w:ascii="Arial" w:hAnsi="Arial" w:cs="Arial"/>
          <w:color w:val="000000" w:themeColor="text1"/>
          <w:sz w:val="22"/>
          <w:szCs w:val="22"/>
        </w:rPr>
        <w:t>gelegt</w:t>
      </w:r>
      <w:proofErr w:type="spellEnd"/>
      <w:r w:rsidR="00FF137D">
        <w:rPr>
          <w:rFonts w:ascii="Arial" w:hAnsi="Arial" w:cs="Arial"/>
          <w:color w:val="000000" w:themeColor="text1"/>
          <w:sz w:val="22"/>
          <w:szCs w:val="22"/>
        </w:rPr>
        <w:t>;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 xml:space="preserve"> um</w:t>
      </w:r>
      <w:r w:rsidRPr="00DE709B">
        <w:rPr>
          <w:rFonts w:ascii="Arial" w:hAnsi="Arial" w:cs="Arial"/>
          <w:color w:val="000000" w:themeColor="text1"/>
          <w:spacing w:val="18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die</w:t>
      </w:r>
      <w:r w:rsidRPr="00DE709B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DE709B">
        <w:rPr>
          <w:rFonts w:ascii="Arial" w:hAnsi="Arial" w:cs="Arial"/>
          <w:color w:val="000000" w:themeColor="text1"/>
          <w:sz w:val="22"/>
          <w:szCs w:val="22"/>
        </w:rPr>
        <w:t>L</w:t>
      </w:r>
      <w:r w:rsidRPr="00DE709B">
        <w:rPr>
          <w:rFonts w:ascii="Arial" w:hAnsi="Arial" w:cs="Arial"/>
          <w:color w:val="000000" w:themeColor="text1"/>
          <w:spacing w:val="-9"/>
          <w:sz w:val="22"/>
          <w:szCs w:val="22"/>
        </w:rPr>
        <w:t>ö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s</w:t>
      </w:r>
      <w:r w:rsidRPr="00DE709B">
        <w:rPr>
          <w:rFonts w:ascii="Arial" w:hAnsi="Arial" w:cs="Arial"/>
          <w:color w:val="000000" w:themeColor="text1"/>
          <w:spacing w:val="11"/>
          <w:sz w:val="22"/>
          <w:szCs w:val="22"/>
        </w:rPr>
        <w:t>u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n</w:t>
      </w:r>
      <w:r w:rsidRPr="00DE709B">
        <w:rPr>
          <w:rFonts w:ascii="Arial" w:hAnsi="Arial" w:cs="Arial"/>
          <w:color w:val="000000" w:themeColor="text1"/>
          <w:spacing w:val="6"/>
          <w:sz w:val="22"/>
          <w:szCs w:val="22"/>
        </w:rPr>
        <w:t>g</w:t>
      </w:r>
      <w:r w:rsidRPr="00DE709B">
        <w:rPr>
          <w:rFonts w:ascii="Arial" w:hAnsi="Arial" w:cs="Arial"/>
          <w:color w:val="000000" w:themeColor="text1"/>
          <w:spacing w:val="-19"/>
          <w:sz w:val="22"/>
          <w:szCs w:val="22"/>
        </w:rPr>
        <w:t>s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rüc</w:t>
      </w:r>
      <w:r w:rsidRPr="00DE709B">
        <w:rPr>
          <w:rFonts w:ascii="Arial" w:hAnsi="Arial" w:cs="Arial"/>
          <w:color w:val="000000" w:themeColor="text1"/>
          <w:spacing w:val="19"/>
          <w:sz w:val="22"/>
          <w:szCs w:val="22"/>
        </w:rPr>
        <w:t>k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s</w:t>
      </w:r>
      <w:r w:rsidRPr="00DE709B">
        <w:rPr>
          <w:rFonts w:ascii="Arial" w:hAnsi="Arial" w:cs="Arial"/>
          <w:color w:val="000000" w:themeColor="text1"/>
          <w:spacing w:val="-9"/>
          <w:sz w:val="22"/>
          <w:szCs w:val="22"/>
        </w:rPr>
        <w:t>t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ände</w:t>
      </w:r>
      <w:proofErr w:type="spellEnd"/>
      <w:r w:rsidRPr="00DE709B">
        <w:rPr>
          <w:rFonts w:ascii="Arial" w:hAnsi="Arial" w:cs="Arial"/>
          <w:color w:val="000000" w:themeColor="text1"/>
          <w:spacing w:val="1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 xml:space="preserve">und </w:t>
      </w:r>
      <w:proofErr w:type="spellStart"/>
      <w:r w:rsidRPr="00DE709B">
        <w:rPr>
          <w:rFonts w:ascii="Arial" w:hAnsi="Arial" w:cs="Arial"/>
          <w:color w:val="000000" w:themeColor="text1"/>
          <w:sz w:val="22"/>
          <w:szCs w:val="22"/>
        </w:rPr>
        <w:t>evtl</w:t>
      </w:r>
      <w:proofErr w:type="spellEnd"/>
      <w:r w:rsidRPr="00DE70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E709B">
        <w:rPr>
          <w:rFonts w:ascii="Arial" w:hAnsi="Arial" w:cs="Arial"/>
          <w:color w:val="000000" w:themeColor="text1"/>
          <w:sz w:val="22"/>
          <w:szCs w:val="22"/>
        </w:rPr>
        <w:t>Reste-Verunreinigungen</w:t>
      </w:r>
      <w:proofErr w:type="spellEnd"/>
      <w:r w:rsidRPr="00DE709B">
        <w:rPr>
          <w:rFonts w:ascii="Arial" w:hAnsi="Arial" w:cs="Arial"/>
          <w:color w:val="000000" w:themeColor="text1"/>
          <w:spacing w:val="2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zu</w:t>
      </w:r>
      <w:r w:rsidRPr="00DE709B">
        <w:rPr>
          <w:rFonts w:ascii="Arial" w:hAnsi="Arial" w:cs="Arial"/>
          <w:color w:val="000000" w:themeColor="text1"/>
          <w:spacing w:val="3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entfernen,</w:t>
      </w:r>
      <w:r w:rsidRPr="00DE709B">
        <w:rPr>
          <w:rFonts w:ascii="Arial" w:hAnsi="Arial" w:cs="Arial"/>
          <w:color w:val="000000" w:themeColor="text1"/>
          <w:spacing w:val="34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werden</w:t>
      </w:r>
      <w:r w:rsidRPr="00DE709B">
        <w:rPr>
          <w:rFonts w:ascii="Arial" w:hAnsi="Arial" w:cs="Arial"/>
          <w:color w:val="000000" w:themeColor="text1"/>
          <w:spacing w:val="26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die</w:t>
      </w:r>
      <w:r w:rsidRPr="00DE709B">
        <w:rPr>
          <w:rFonts w:ascii="Arial" w:hAnsi="Arial" w:cs="Arial"/>
          <w:color w:val="000000" w:themeColor="text1"/>
          <w:spacing w:val="64"/>
          <w:w w:val="109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Instrumente</w:t>
      </w:r>
      <w:r w:rsidRPr="00DE709B">
        <w:rPr>
          <w:rFonts w:ascii="Arial" w:hAnsi="Arial" w:cs="Arial"/>
          <w:color w:val="000000" w:themeColor="text1"/>
          <w:spacing w:val="27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gründlich</w:t>
      </w:r>
      <w:r w:rsidRPr="00DE709B">
        <w:rPr>
          <w:rFonts w:ascii="Arial" w:hAnsi="Arial" w:cs="Arial"/>
          <w:color w:val="000000" w:themeColor="text1"/>
          <w:spacing w:val="6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im</w:t>
      </w:r>
      <w:r w:rsidRPr="00DE709B">
        <w:rPr>
          <w:rFonts w:ascii="Arial" w:hAnsi="Arial" w:cs="Arial"/>
          <w:color w:val="000000" w:themeColor="text1"/>
          <w:spacing w:val="-27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-6"/>
          <w:sz w:val="22"/>
          <w:szCs w:val="22"/>
        </w:rPr>
        <w:t>Wasser</w:t>
      </w:r>
      <w:r w:rsidRPr="00DE709B">
        <w:rPr>
          <w:rFonts w:ascii="Arial" w:hAnsi="Arial" w:cs="Arial"/>
          <w:color w:val="000000" w:themeColor="text1"/>
          <w:spacing w:val="26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1"/>
          <w:sz w:val="22"/>
          <w:szCs w:val="22"/>
        </w:rPr>
        <w:t>gespült,</w:t>
      </w:r>
      <w:r w:rsidRPr="00DE709B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bei</w:t>
      </w:r>
      <w:r w:rsidRPr="00DE709B">
        <w:rPr>
          <w:rFonts w:ascii="Arial" w:hAnsi="Arial" w:cs="Arial"/>
          <w:color w:val="000000" w:themeColor="text1"/>
          <w:spacing w:val="49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vorhandenen</w:t>
      </w:r>
      <w:r w:rsidRPr="00DE709B">
        <w:rPr>
          <w:rFonts w:ascii="Arial" w:hAnsi="Arial" w:cs="Arial"/>
          <w:color w:val="000000" w:themeColor="text1"/>
          <w:spacing w:val="43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Hohlräumen</w:t>
      </w:r>
      <w:r w:rsidRPr="00DE709B">
        <w:rPr>
          <w:rFonts w:ascii="Arial" w:hAnsi="Arial" w:cs="Arial"/>
          <w:color w:val="000000" w:themeColor="text1"/>
          <w:spacing w:val="43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werden</w:t>
      </w:r>
      <w:r w:rsidRPr="00DE709B">
        <w:rPr>
          <w:rFonts w:ascii="Arial" w:hAnsi="Arial" w:cs="Arial"/>
          <w:color w:val="000000" w:themeColor="text1"/>
          <w:spacing w:val="38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-3"/>
          <w:sz w:val="22"/>
          <w:szCs w:val="22"/>
        </w:rPr>
        <w:t>diese</w:t>
      </w:r>
      <w:r w:rsidRPr="00DE709B">
        <w:rPr>
          <w:rFonts w:ascii="Arial" w:hAnsi="Arial" w:cs="Arial"/>
          <w:color w:val="000000" w:themeColor="text1"/>
          <w:spacing w:val="26"/>
          <w:w w:val="113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-3"/>
          <w:sz w:val="22"/>
          <w:szCs w:val="22"/>
        </w:rPr>
        <w:t>gründlich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23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mittels</w:t>
      </w:r>
      <w:r w:rsidRPr="00DE709B">
        <w:rPr>
          <w:rFonts w:ascii="Arial" w:hAnsi="Arial" w:cs="Arial"/>
          <w:color w:val="000000" w:themeColor="text1"/>
          <w:spacing w:val="9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>der</w:t>
      </w:r>
      <w:r w:rsidRPr="00DE709B">
        <w:rPr>
          <w:rFonts w:ascii="Arial" w:hAnsi="Arial" w:cs="Arial"/>
          <w:color w:val="000000" w:themeColor="text1"/>
          <w:spacing w:val="13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z w:val="22"/>
          <w:szCs w:val="22"/>
        </w:rPr>
        <w:t xml:space="preserve">Einmalspritze </w:t>
      </w:r>
      <w:r w:rsidRPr="00DE709B">
        <w:rPr>
          <w:rFonts w:ascii="Arial" w:hAnsi="Arial" w:cs="Arial"/>
          <w:color w:val="000000" w:themeColor="text1"/>
          <w:spacing w:val="12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-1"/>
          <w:sz w:val="22"/>
          <w:szCs w:val="22"/>
        </w:rPr>
        <w:t>durchgespült</w:t>
      </w:r>
    </w:p>
    <w:p w:rsidR="00DE709B" w:rsidRPr="00DE709B" w:rsidRDefault="00DE709B" w:rsidP="00F15257">
      <w:pPr>
        <w:pStyle w:val="Textkrper"/>
        <w:numPr>
          <w:ilvl w:val="0"/>
          <w:numId w:val="8"/>
        </w:numPr>
        <w:ind w:left="1428"/>
        <w:rPr>
          <w:rFonts w:ascii="Arial" w:hAnsi="Arial" w:cs="Arial"/>
          <w:color w:val="000000" w:themeColor="text1"/>
          <w:sz w:val="22"/>
          <w:szCs w:val="22"/>
        </w:rPr>
      </w:pP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dann</w:t>
      </w:r>
      <w:r w:rsidRPr="00DE709B">
        <w:rPr>
          <w:rFonts w:ascii="Arial" w:hAnsi="Arial" w:cs="Aria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werden</w:t>
      </w:r>
      <w:r w:rsidRPr="00DE709B">
        <w:rPr>
          <w:rFonts w:ascii="Arial" w:hAnsi="Arial" w:cs="Aria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die</w:t>
      </w:r>
      <w:r w:rsidRPr="00DE709B">
        <w:rPr>
          <w:rFonts w:ascii="Arial" w:hAnsi="Arial" w:cs="Arial"/>
          <w:color w:val="000000" w:themeColor="text1"/>
          <w:spacing w:val="-26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-3"/>
          <w:w w:val="105"/>
          <w:sz w:val="22"/>
          <w:szCs w:val="22"/>
        </w:rPr>
        <w:t>In</w:t>
      </w:r>
      <w:r w:rsidRPr="00DE709B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st</w:t>
      </w:r>
      <w:r w:rsidRPr="00DE709B">
        <w:rPr>
          <w:rFonts w:ascii="Arial" w:hAnsi="Arial" w:cs="Arial"/>
          <w:color w:val="000000" w:themeColor="text1"/>
          <w:spacing w:val="-3"/>
          <w:w w:val="105"/>
          <w:sz w:val="22"/>
          <w:szCs w:val="22"/>
        </w:rPr>
        <w:t>rumente</w:t>
      </w:r>
      <w:r w:rsidRPr="00DE709B">
        <w:rPr>
          <w:rFonts w:ascii="Arial" w:hAnsi="Arial" w:cs="Arial"/>
          <w:color w:val="000000" w:themeColor="text1"/>
          <w:spacing w:val="-14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zum</w:t>
      </w:r>
      <w:r w:rsidRPr="00DE709B">
        <w:rPr>
          <w:rFonts w:ascii="Arial" w:hAnsi="Arial" w:cs="Arial"/>
          <w:color w:val="000000" w:themeColor="text1"/>
          <w:spacing w:val="-24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Trocknen</w:t>
      </w:r>
      <w:r w:rsidRPr="00DE709B">
        <w:rPr>
          <w:rFonts w:ascii="Arial" w:hAnsi="Arial" w:cs="Arial"/>
          <w:color w:val="000000" w:themeColor="text1"/>
          <w:spacing w:val="-7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abgelegt,</w:t>
      </w:r>
      <w:r w:rsidRPr="00DE709B">
        <w:rPr>
          <w:rFonts w:ascii="Arial" w:hAnsi="Arial" w:cs="Arial"/>
          <w:color w:val="000000" w:themeColor="text1"/>
          <w:spacing w:val="-8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bei</w:t>
      </w:r>
      <w:r w:rsidRPr="00DE709B">
        <w:rPr>
          <w:rFonts w:ascii="Arial" w:hAnsi="Arial" w:cs="Arial"/>
          <w:color w:val="000000" w:themeColor="text1"/>
          <w:spacing w:val="-3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den</w:t>
      </w:r>
      <w:r w:rsidRPr="00DE709B">
        <w:rPr>
          <w:rFonts w:ascii="Arial" w:hAnsi="Arial" w:cs="Arial"/>
          <w:color w:val="000000" w:themeColor="text1"/>
          <w:spacing w:val="-12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In</w:t>
      </w:r>
      <w:r w:rsidRPr="00DE709B">
        <w:rPr>
          <w:rFonts w:ascii="Arial" w:hAnsi="Arial" w:cs="Arial"/>
          <w:color w:val="000000" w:themeColor="text1"/>
          <w:spacing w:val="-1"/>
          <w:w w:val="105"/>
          <w:sz w:val="22"/>
          <w:szCs w:val="22"/>
        </w:rPr>
        <w:t>st</w:t>
      </w:r>
      <w:r w:rsidRPr="00DE709B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rumenten</w:t>
      </w:r>
      <w:r w:rsidRPr="00DE709B">
        <w:rPr>
          <w:rFonts w:ascii="Arial" w:hAnsi="Arial" w:cs="Arial"/>
          <w:color w:val="000000" w:themeColor="text1"/>
          <w:spacing w:val="2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mit</w:t>
      </w:r>
      <w:r w:rsidRPr="00DE709B">
        <w:rPr>
          <w:rFonts w:ascii="Arial" w:hAnsi="Arial" w:cs="Arial"/>
          <w:color w:val="000000" w:themeColor="text1"/>
          <w:spacing w:val="-14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Hohlräumen</w:t>
      </w:r>
      <w:r w:rsidRPr="00DE709B">
        <w:rPr>
          <w:rFonts w:ascii="Arial" w:hAnsi="Arial" w:cs="Arial"/>
          <w:color w:val="000000" w:themeColor="text1"/>
          <w:spacing w:val="34"/>
          <w:w w:val="102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werden</w:t>
      </w:r>
      <w:r w:rsidRPr="00DE709B">
        <w:rPr>
          <w:rFonts w:ascii="Arial" w:hAnsi="Arial" w:cs="Arial"/>
          <w:color w:val="000000" w:themeColor="text1"/>
          <w:spacing w:val="14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diese</w:t>
      </w:r>
      <w:r w:rsidRPr="00DE709B">
        <w:rPr>
          <w:rFonts w:ascii="Arial" w:hAnsi="Arial" w:cs="Arial"/>
          <w:color w:val="000000" w:themeColor="text1"/>
          <w:spacing w:val="-25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mittels</w:t>
      </w:r>
      <w:r w:rsidRPr="00DE709B">
        <w:rPr>
          <w:rFonts w:ascii="Arial" w:hAnsi="Arial" w:cs="Arial"/>
          <w:color w:val="000000" w:themeColor="text1"/>
          <w:spacing w:val="-21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der</w:t>
      </w:r>
      <w:r w:rsidRPr="00DE709B">
        <w:rPr>
          <w:rFonts w:ascii="Arial" w:hAnsi="Arial" w:cs="Arial"/>
          <w:color w:val="000000" w:themeColor="text1"/>
          <w:spacing w:val="-11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Einwegspritze</w:t>
      </w:r>
      <w:r w:rsidRPr="00DE709B">
        <w:rPr>
          <w:rFonts w:ascii="Arial" w:hAnsi="Arial" w:cs="Arial"/>
          <w:color w:val="000000" w:themeColor="text1"/>
          <w:spacing w:val="4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-6"/>
          <w:w w:val="105"/>
          <w:sz w:val="22"/>
          <w:szCs w:val="22"/>
        </w:rPr>
        <w:t>fre</w:t>
      </w:r>
      <w:r w:rsidRPr="00DE709B">
        <w:rPr>
          <w:rFonts w:ascii="Arial" w:hAnsi="Arial" w:cs="Arial"/>
          <w:color w:val="000000" w:themeColor="text1"/>
          <w:spacing w:val="-5"/>
          <w:w w:val="105"/>
          <w:sz w:val="22"/>
          <w:szCs w:val="22"/>
        </w:rPr>
        <w:t>i</w:t>
      </w:r>
      <w:r w:rsidRPr="00DE709B">
        <w:rPr>
          <w:rFonts w:ascii="Arial" w:hAnsi="Arial" w:cs="Arial"/>
          <w:color w:val="000000" w:themeColor="text1"/>
          <w:spacing w:val="-23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und</w:t>
      </w:r>
      <w:r w:rsidRPr="00DE709B">
        <w:rPr>
          <w:rFonts w:ascii="Arial" w:hAnsi="Arial" w:cs="Arial"/>
          <w:color w:val="000000" w:themeColor="text1"/>
          <w:spacing w:val="5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trocken</w:t>
      </w:r>
      <w:r w:rsidRPr="00DE709B">
        <w:rPr>
          <w:rFonts w:ascii="Arial" w:hAnsi="Arial" w:cs="Arial"/>
          <w:color w:val="000000" w:themeColor="text1"/>
          <w:spacing w:val="7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-3"/>
          <w:w w:val="105"/>
          <w:sz w:val="22"/>
          <w:szCs w:val="22"/>
        </w:rPr>
        <w:t>gebla</w:t>
      </w:r>
      <w:r w:rsidRPr="00DE709B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se</w:t>
      </w:r>
      <w:r w:rsidRPr="00DE709B">
        <w:rPr>
          <w:rFonts w:ascii="Arial" w:hAnsi="Arial" w:cs="Arial"/>
          <w:color w:val="000000" w:themeColor="text1"/>
          <w:spacing w:val="-3"/>
          <w:w w:val="105"/>
          <w:sz w:val="22"/>
          <w:szCs w:val="22"/>
        </w:rPr>
        <w:t>n</w:t>
      </w:r>
    </w:p>
    <w:p w:rsidR="00DE709B" w:rsidRPr="00DE709B" w:rsidRDefault="00F15257" w:rsidP="00F15257">
      <w:pPr>
        <w:numPr>
          <w:ilvl w:val="0"/>
          <w:numId w:val="8"/>
        </w:numPr>
        <w:ind w:left="1428"/>
        <w:rPr>
          <w:color w:val="000000" w:themeColor="text1"/>
        </w:rPr>
      </w:pPr>
      <w:r>
        <w:rPr>
          <w:color w:val="000000" w:themeColor="text1"/>
        </w:rPr>
        <w:t>g</w:t>
      </w:r>
      <w:r w:rsidR="00DE709B" w:rsidRPr="00DE709B">
        <w:rPr>
          <w:color w:val="000000" w:themeColor="text1"/>
        </w:rPr>
        <w:t>ezieltes Aufbringen von speziellem Öl nach Herstellerangaben (zB. Paraffin/ Weißöl-Basis) auf Gelenke, Schlüsse, Gewinde und Gleitflächen</w:t>
      </w:r>
    </w:p>
    <w:p w:rsidR="00DE709B" w:rsidRPr="00DE709B" w:rsidRDefault="00DE709B" w:rsidP="00F15257">
      <w:pPr>
        <w:pStyle w:val="Textkrper"/>
        <w:numPr>
          <w:ilvl w:val="0"/>
          <w:numId w:val="8"/>
        </w:numPr>
        <w:ind w:left="1428"/>
        <w:rPr>
          <w:rFonts w:ascii="Arial" w:hAnsi="Arial" w:cs="Arial"/>
          <w:color w:val="000000" w:themeColor="text1"/>
          <w:sz w:val="22"/>
          <w:szCs w:val="22"/>
        </w:rPr>
      </w:pPr>
      <w:r w:rsidRPr="00DE709B">
        <w:rPr>
          <w:rFonts w:ascii="Arial" w:hAnsi="Arial" w:cs="Arial"/>
          <w:color w:val="000000" w:themeColor="text1"/>
          <w:spacing w:val="-8"/>
          <w:w w:val="105"/>
          <w:sz w:val="22"/>
          <w:szCs w:val="22"/>
        </w:rPr>
        <w:t>die</w:t>
      </w:r>
      <w:r w:rsidRPr="00DE709B">
        <w:rPr>
          <w:rFonts w:ascii="Arial" w:hAnsi="Arial" w:cs="Arial"/>
          <w:color w:val="000000" w:themeColor="text1"/>
          <w:spacing w:val="-20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benutzte</w:t>
      </w:r>
      <w:r w:rsidRPr="00DE709B">
        <w:rPr>
          <w:rFonts w:ascii="Arial" w:hAnsi="Arial" w:cs="Arial"/>
          <w:color w:val="000000" w:themeColor="text1"/>
          <w:spacing w:val="-7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In</w:t>
      </w:r>
      <w:r w:rsidRPr="00DE709B">
        <w:rPr>
          <w:rFonts w:ascii="Arial" w:hAnsi="Arial" w:cs="Arial"/>
          <w:color w:val="000000" w:themeColor="text1"/>
          <w:spacing w:val="-1"/>
          <w:w w:val="105"/>
          <w:sz w:val="22"/>
          <w:szCs w:val="22"/>
        </w:rPr>
        <w:t>st</w:t>
      </w:r>
      <w:r w:rsidRPr="00DE709B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rumentenbür</w:t>
      </w:r>
      <w:r w:rsidRPr="00DE709B">
        <w:rPr>
          <w:rFonts w:ascii="Arial" w:hAnsi="Arial" w:cs="Arial"/>
          <w:color w:val="000000" w:themeColor="text1"/>
          <w:spacing w:val="-1"/>
          <w:w w:val="105"/>
          <w:sz w:val="22"/>
          <w:szCs w:val="22"/>
        </w:rPr>
        <w:t>ste</w:t>
      </w:r>
      <w:r w:rsidRPr="00DE709B">
        <w:rPr>
          <w:rFonts w:ascii="Arial" w:hAnsi="Arial" w:cs="Arial"/>
          <w:color w:val="000000" w:themeColor="text1"/>
          <w:spacing w:val="-27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wird</w:t>
      </w:r>
      <w:r w:rsidRPr="00DE709B">
        <w:rPr>
          <w:rFonts w:ascii="Arial" w:hAnsi="Arial" w:cs="Arial"/>
          <w:color w:val="000000" w:themeColor="text1"/>
          <w:spacing w:val="-3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gründlich</w:t>
      </w:r>
      <w:r w:rsidRPr="00DE709B">
        <w:rPr>
          <w:rFonts w:ascii="Arial" w:hAnsi="Arial" w:cs="Arial"/>
          <w:color w:val="000000" w:themeColor="text1"/>
          <w:spacing w:val="10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ge</w:t>
      </w:r>
      <w:r w:rsidRPr="00DE709B">
        <w:rPr>
          <w:rFonts w:ascii="Arial" w:hAnsi="Arial" w:cs="Arial"/>
          <w:color w:val="000000" w:themeColor="text1"/>
          <w:spacing w:val="-3"/>
          <w:w w:val="105"/>
          <w:sz w:val="22"/>
          <w:szCs w:val="22"/>
        </w:rPr>
        <w:t>reinigt</w:t>
      </w:r>
      <w:r w:rsidRPr="00DE709B">
        <w:rPr>
          <w:rFonts w:ascii="Arial" w:hAnsi="Arial" w:cs="Arial"/>
          <w:color w:val="000000" w:themeColor="text1"/>
          <w:spacing w:val="2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und</w:t>
      </w:r>
      <w:r w:rsidRPr="00DE709B">
        <w:rPr>
          <w:rFonts w:ascii="Arial" w:hAnsi="Arial" w:cs="Arial"/>
          <w:color w:val="000000" w:themeColor="text1"/>
          <w:spacing w:val="6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desinfiziert</w:t>
      </w:r>
      <w:r w:rsidRPr="00DE709B">
        <w:rPr>
          <w:rFonts w:ascii="Arial" w:hAnsi="Arial" w:cs="Arial"/>
          <w:color w:val="000000" w:themeColor="text1"/>
          <w:spacing w:val="1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(bitte</w:t>
      </w:r>
      <w:r w:rsidRPr="00DE709B">
        <w:rPr>
          <w:rFonts w:ascii="Arial" w:hAnsi="Arial" w:cs="Arial"/>
          <w:color w:val="000000" w:themeColor="text1"/>
          <w:spacing w:val="-23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an</w:t>
      </w:r>
      <w:r w:rsidRPr="00DE709B">
        <w:rPr>
          <w:rFonts w:ascii="Arial" w:hAnsi="Arial" w:cs="Arial"/>
          <w:color w:val="000000" w:themeColor="text1"/>
          <w:spacing w:val="-12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das</w:t>
      </w:r>
      <w:r w:rsidRPr="00DE709B">
        <w:rPr>
          <w:rFonts w:ascii="Arial" w:hAnsi="Arial" w:cs="Arial"/>
          <w:color w:val="000000" w:themeColor="text1"/>
          <w:spacing w:val="52"/>
          <w:w w:val="103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regelmäßige</w:t>
      </w:r>
      <w:r w:rsidRPr="00DE709B">
        <w:rPr>
          <w:rFonts w:ascii="Arial" w:hAnsi="Arial" w:cs="Arial"/>
          <w:color w:val="000000" w:themeColor="text1"/>
          <w:spacing w:val="-15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Ersetzen</w:t>
      </w:r>
      <w:r w:rsidRPr="00DE709B">
        <w:rPr>
          <w:rFonts w:ascii="Arial" w:hAnsi="Arial" w:cs="Arial"/>
          <w:color w:val="000000" w:themeColor="text1"/>
          <w:spacing w:val="3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der</w:t>
      </w:r>
      <w:r w:rsidRPr="00DE709B">
        <w:rPr>
          <w:rFonts w:ascii="Arial" w:hAnsi="Arial" w:cs="Arial"/>
          <w:color w:val="000000" w:themeColor="text1"/>
          <w:spacing w:val="-17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-3"/>
          <w:w w:val="105"/>
          <w:sz w:val="22"/>
          <w:szCs w:val="22"/>
        </w:rPr>
        <w:t>Bür</w:t>
      </w:r>
      <w:r w:rsidRPr="00DE709B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ste</w:t>
      </w:r>
      <w:r w:rsidRPr="00DE709B">
        <w:rPr>
          <w:rFonts w:ascii="Arial" w:hAnsi="Arial" w:cs="Arial"/>
          <w:color w:val="000000" w:themeColor="text1"/>
          <w:spacing w:val="-3"/>
          <w:w w:val="105"/>
          <w:sz w:val="22"/>
          <w:szCs w:val="22"/>
        </w:rPr>
        <w:t>n</w:t>
      </w:r>
      <w:r w:rsidRPr="00DE709B">
        <w:rPr>
          <w:rFonts w:ascii="Arial" w:hAnsi="Arial" w:cs="Arial"/>
          <w:color w:val="000000" w:themeColor="text1"/>
          <w:spacing w:val="-8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denken)</w:t>
      </w:r>
    </w:p>
    <w:p w:rsidR="00DE709B" w:rsidRPr="00DE709B" w:rsidRDefault="00DE709B" w:rsidP="00F15257">
      <w:pPr>
        <w:pStyle w:val="Textkrper"/>
        <w:numPr>
          <w:ilvl w:val="0"/>
          <w:numId w:val="8"/>
        </w:numPr>
        <w:ind w:left="1428"/>
        <w:rPr>
          <w:rFonts w:ascii="Arial" w:hAnsi="Arial" w:cs="Arial"/>
          <w:color w:val="000000" w:themeColor="text1"/>
          <w:sz w:val="22"/>
          <w:szCs w:val="22"/>
        </w:rPr>
      </w:pP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dann</w:t>
      </w:r>
      <w:r w:rsidRPr="00DE709B">
        <w:rPr>
          <w:rFonts w:ascii="Arial" w:hAnsi="Arial" w:cs="Arial"/>
          <w:color w:val="000000" w:themeColor="text1"/>
          <w:spacing w:val="-12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werden</w:t>
      </w:r>
      <w:r w:rsidRPr="00DE709B">
        <w:rPr>
          <w:rFonts w:ascii="Arial" w:hAnsi="Arial" w:cs="Arial"/>
          <w:color w:val="000000" w:themeColor="text1"/>
          <w:spacing w:val="-7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die</w:t>
      </w:r>
      <w:r w:rsidRPr="00DE709B">
        <w:rPr>
          <w:rFonts w:ascii="Arial" w:hAnsi="Arial" w:cs="Arial"/>
          <w:color w:val="000000" w:themeColor="text1"/>
          <w:spacing w:val="-18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In</w:t>
      </w:r>
      <w:r w:rsidRPr="00DE709B">
        <w:rPr>
          <w:rFonts w:ascii="Arial" w:hAnsi="Arial" w:cs="Arial"/>
          <w:color w:val="000000" w:themeColor="text1"/>
          <w:spacing w:val="-1"/>
          <w:w w:val="105"/>
          <w:sz w:val="22"/>
          <w:szCs w:val="22"/>
        </w:rPr>
        <w:t>st</w:t>
      </w:r>
      <w:r w:rsidRPr="00DE709B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rumentenwanne</w:t>
      </w:r>
      <w:r w:rsidRPr="00DE709B">
        <w:rPr>
          <w:rFonts w:ascii="Arial" w:hAnsi="Arial" w:cs="Arial"/>
          <w:color w:val="000000" w:themeColor="text1"/>
          <w:spacing w:val="-1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und</w:t>
      </w:r>
      <w:r w:rsidRPr="00DE709B">
        <w:rPr>
          <w:rFonts w:ascii="Arial" w:hAnsi="Arial" w:cs="Arial"/>
          <w:color w:val="000000" w:themeColor="text1"/>
          <w:spacing w:val="-6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die</w:t>
      </w:r>
      <w:r w:rsidRPr="00DE709B">
        <w:rPr>
          <w:rFonts w:ascii="Arial" w:hAnsi="Arial" w:cs="Arial"/>
          <w:color w:val="000000" w:themeColor="text1"/>
          <w:spacing w:val="-27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Was</w:t>
      </w:r>
      <w:r w:rsidRPr="00DE709B">
        <w:rPr>
          <w:rFonts w:ascii="Arial" w:hAnsi="Arial" w:cs="Arial"/>
          <w:color w:val="000000" w:themeColor="text1"/>
          <w:spacing w:val="-1"/>
          <w:w w:val="105"/>
          <w:sz w:val="22"/>
          <w:szCs w:val="22"/>
        </w:rPr>
        <w:t>serwanne</w:t>
      </w:r>
      <w:r w:rsidRPr="00DE709B">
        <w:rPr>
          <w:rFonts w:ascii="Arial" w:hAnsi="Arial" w:cs="Arial"/>
          <w:color w:val="000000" w:themeColor="text1"/>
          <w:spacing w:val="-18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-1"/>
          <w:w w:val="105"/>
          <w:sz w:val="22"/>
          <w:szCs w:val="22"/>
        </w:rPr>
        <w:t>g</w:t>
      </w:r>
      <w:r w:rsidRPr="00DE709B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ründlich</w:t>
      </w:r>
      <w:r w:rsidRPr="00DE709B">
        <w:rPr>
          <w:rFonts w:ascii="Arial" w:hAnsi="Arial" w:cs="Arial"/>
          <w:color w:val="000000" w:themeColor="text1"/>
          <w:spacing w:val="3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1"/>
          <w:w w:val="105"/>
          <w:sz w:val="22"/>
          <w:szCs w:val="22"/>
        </w:rPr>
        <w:t>ausgespült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,</w:t>
      </w:r>
      <w:r w:rsidRPr="00DE709B">
        <w:rPr>
          <w:rFonts w:ascii="Arial" w:hAnsi="Arial" w:cs="Arial"/>
          <w:color w:val="000000" w:themeColor="text1"/>
          <w:spacing w:val="-31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ge</w:t>
      </w:r>
      <w:r w:rsidRPr="00DE709B">
        <w:rPr>
          <w:rFonts w:ascii="Arial" w:hAnsi="Arial" w:cs="Arial"/>
          <w:color w:val="000000" w:themeColor="text1"/>
          <w:spacing w:val="-3"/>
          <w:w w:val="105"/>
          <w:sz w:val="22"/>
          <w:szCs w:val="22"/>
        </w:rPr>
        <w:t>reinigt</w:t>
      </w:r>
      <w:r w:rsidRPr="00DE709B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und</w:t>
      </w:r>
      <w:r w:rsidRPr="00DE709B">
        <w:rPr>
          <w:rFonts w:ascii="Arial" w:hAnsi="Arial" w:cs="Arial"/>
          <w:color w:val="000000" w:themeColor="text1"/>
          <w:spacing w:val="63"/>
          <w:w w:val="98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-1"/>
          <w:w w:val="105"/>
          <w:sz w:val="22"/>
          <w:szCs w:val="22"/>
        </w:rPr>
        <w:t>desinfiziert</w:t>
      </w:r>
    </w:p>
    <w:p w:rsidR="00DE709B" w:rsidRPr="00DE709B" w:rsidRDefault="00DE709B" w:rsidP="00F15257">
      <w:pPr>
        <w:pStyle w:val="Textkrper"/>
        <w:numPr>
          <w:ilvl w:val="0"/>
          <w:numId w:val="8"/>
        </w:numPr>
        <w:ind w:left="1468"/>
        <w:rPr>
          <w:rFonts w:ascii="Arial" w:hAnsi="Arial" w:cs="Arial"/>
          <w:color w:val="000000" w:themeColor="text1"/>
          <w:sz w:val="22"/>
          <w:szCs w:val="22"/>
        </w:rPr>
      </w:pPr>
      <w:r w:rsidRPr="00DE709B">
        <w:rPr>
          <w:rFonts w:ascii="Arial" w:hAnsi="Arial" w:cs="Arial"/>
          <w:color w:val="000000" w:themeColor="text1"/>
          <w:w w:val="105"/>
          <w:sz w:val="22"/>
          <w:szCs w:val="22"/>
        </w:rPr>
        <w:t>Schutzkleidung</w:t>
      </w:r>
      <w:r w:rsidRPr="00DE709B">
        <w:rPr>
          <w:rFonts w:ascii="Arial" w:hAnsi="Arial" w:cs="Arial"/>
          <w:color w:val="000000" w:themeColor="text1"/>
          <w:spacing w:val="-29"/>
          <w:w w:val="105"/>
          <w:sz w:val="22"/>
          <w:szCs w:val="22"/>
        </w:rPr>
        <w:t xml:space="preserve"> </w:t>
      </w:r>
      <w:r w:rsidRPr="00DE709B">
        <w:rPr>
          <w:rFonts w:ascii="Arial" w:hAnsi="Arial" w:cs="Arial"/>
          <w:color w:val="000000" w:themeColor="text1"/>
          <w:spacing w:val="-4"/>
          <w:w w:val="105"/>
          <w:sz w:val="22"/>
          <w:szCs w:val="22"/>
        </w:rPr>
        <w:t>ablegen</w:t>
      </w:r>
    </w:p>
    <w:p w:rsidR="00DE709B" w:rsidRPr="006F2E06" w:rsidRDefault="00DE709B" w:rsidP="00DE709B">
      <w:pPr>
        <w:pStyle w:val="Textkrper"/>
        <w:rPr>
          <w:rFonts w:ascii="Arial" w:hAnsi="Arial" w:cs="Arial"/>
          <w:sz w:val="22"/>
          <w:szCs w:val="22"/>
        </w:rPr>
      </w:pPr>
    </w:p>
    <w:p w:rsidR="00066C1E" w:rsidRDefault="00066C1E" w:rsidP="00822E2E">
      <w:pPr>
        <w:pStyle w:val="berschrift2"/>
      </w:pPr>
      <w:r>
        <w:t>Maschinelle desinfizierende R</w:t>
      </w:r>
      <w:r w:rsidR="00DE709B">
        <w:t>einigung von Instrumenten</w:t>
      </w:r>
    </w:p>
    <w:p w:rsidR="00066C1E" w:rsidRDefault="00066C1E" w:rsidP="00903D35">
      <w:pPr>
        <w:keepNext/>
        <w:keepLines/>
        <w:ind w:left="794" w:hanging="366"/>
      </w:pPr>
    </w:p>
    <w:p w:rsidR="000812BE" w:rsidRDefault="000812BE" w:rsidP="00903D35">
      <w:pPr>
        <w:keepNext/>
        <w:keepLines/>
        <w:ind w:left="794" w:hanging="366"/>
      </w:pPr>
      <w:r>
        <w:t>Gemäß der Gebrauchsanweisung des RDG-Gerätes</w:t>
      </w:r>
    </w:p>
    <w:p w:rsidR="000812BE" w:rsidRDefault="000812BE" w:rsidP="00DE709B">
      <w:pPr>
        <w:ind w:left="792" w:hanging="366"/>
      </w:pPr>
    </w:p>
    <w:p w:rsidR="00066C1E" w:rsidRDefault="00066C1E" w:rsidP="00822E2E">
      <w:pPr>
        <w:pStyle w:val="berschrift2"/>
      </w:pPr>
      <w:r>
        <w:t>Sterilisation von Instrumenten</w:t>
      </w:r>
      <w:r w:rsidR="000812BE">
        <w:br/>
      </w:r>
    </w:p>
    <w:p w:rsidR="000812BE" w:rsidRPr="00EE7FC2" w:rsidRDefault="000812BE" w:rsidP="000812BE">
      <w:pPr>
        <w:keepNext/>
        <w:keepLines/>
        <w:numPr>
          <w:ilvl w:val="0"/>
          <w:numId w:val="13"/>
        </w:numPr>
        <w:tabs>
          <w:tab w:val="clear" w:pos="720"/>
          <w:tab w:val="num" w:pos="1512"/>
        </w:tabs>
        <w:ind w:left="1512"/>
      </w:pPr>
      <w:r w:rsidRPr="00EE7FC2">
        <w:t xml:space="preserve">Art </w:t>
      </w:r>
      <w:r>
        <w:t xml:space="preserve">und Aufzählung </w:t>
      </w:r>
      <w:r w:rsidRPr="00EE7FC2">
        <w:t xml:space="preserve">des zu sterilisierenden Gutes </w:t>
      </w:r>
    </w:p>
    <w:p w:rsidR="000812BE" w:rsidRPr="00EE7FC2" w:rsidRDefault="000812BE" w:rsidP="000812BE">
      <w:pPr>
        <w:keepNext/>
        <w:keepLines/>
        <w:numPr>
          <w:ilvl w:val="0"/>
          <w:numId w:val="12"/>
        </w:numPr>
        <w:tabs>
          <w:tab w:val="clear" w:pos="720"/>
          <w:tab w:val="num" w:pos="1512"/>
        </w:tabs>
        <w:ind w:left="1512"/>
      </w:pPr>
      <w:r w:rsidRPr="00EE7FC2">
        <w:t>Verpackungsart</w:t>
      </w:r>
      <w:r>
        <w:t>,</w:t>
      </w:r>
      <w:r w:rsidRPr="00EE7FC2">
        <w:t xml:space="preserve"> </w:t>
      </w:r>
      <w:r>
        <w:t>Lagerort und Lagerfrist</w:t>
      </w:r>
    </w:p>
    <w:p w:rsidR="000812BE" w:rsidRDefault="000812BE" w:rsidP="000812BE">
      <w:pPr>
        <w:keepNext/>
        <w:keepLines/>
        <w:numPr>
          <w:ilvl w:val="0"/>
          <w:numId w:val="12"/>
        </w:numPr>
        <w:tabs>
          <w:tab w:val="clear" w:pos="720"/>
          <w:tab w:val="num" w:pos="1512"/>
        </w:tabs>
        <w:ind w:left="1512"/>
      </w:pPr>
      <w:r w:rsidRPr="00EE7FC2">
        <w:t>Beschriftung (Sterilisationsdatum, Inhalt sofern nicht ersichtlich)</w:t>
      </w:r>
    </w:p>
    <w:p w:rsidR="000812BE" w:rsidRDefault="000812BE" w:rsidP="000812BE">
      <w:pPr>
        <w:keepNext/>
        <w:keepLines/>
        <w:numPr>
          <w:ilvl w:val="0"/>
          <w:numId w:val="12"/>
        </w:numPr>
        <w:tabs>
          <w:tab w:val="clear" w:pos="720"/>
          <w:tab w:val="num" w:pos="1512"/>
        </w:tabs>
        <w:ind w:left="1512"/>
      </w:pPr>
      <w:r w:rsidRPr="00EE7FC2">
        <w:t xml:space="preserve">Chargendokumentation </w:t>
      </w:r>
      <w:r>
        <w:t>lt. Formular</w:t>
      </w:r>
    </w:p>
    <w:p w:rsidR="000812BE" w:rsidRPr="006814FE" w:rsidRDefault="000812BE" w:rsidP="000812BE">
      <w:pPr>
        <w:keepNext/>
        <w:keepLines/>
        <w:numPr>
          <w:ilvl w:val="0"/>
          <w:numId w:val="12"/>
        </w:numPr>
        <w:tabs>
          <w:tab w:val="clear" w:pos="720"/>
          <w:tab w:val="num" w:pos="1512"/>
        </w:tabs>
        <w:ind w:left="1512"/>
      </w:pPr>
      <w:r w:rsidRPr="00B31647">
        <w:rPr>
          <w:szCs w:val="22"/>
        </w:rPr>
        <w:t xml:space="preserve">Beladung </w:t>
      </w:r>
      <w:r>
        <w:rPr>
          <w:szCs w:val="22"/>
        </w:rPr>
        <w:t>(</w:t>
      </w:r>
      <w:r w:rsidRPr="00B31647">
        <w:rPr>
          <w:szCs w:val="22"/>
        </w:rPr>
        <w:t>darauf achten, dass alle Gegenstände ungehindert von Luft</w:t>
      </w:r>
      <w:r>
        <w:rPr>
          <w:szCs w:val="22"/>
        </w:rPr>
        <w:t>/ Dampf umströmt werden können, d</w:t>
      </w:r>
      <w:r w:rsidRPr="00B31647">
        <w:rPr>
          <w:szCs w:val="22"/>
        </w:rPr>
        <w:t>as Sterilisiergut darf nicht zu B</w:t>
      </w:r>
      <w:r>
        <w:rPr>
          <w:szCs w:val="22"/>
        </w:rPr>
        <w:t>löcken zusammengestellt werden)</w:t>
      </w:r>
    </w:p>
    <w:p w:rsidR="000812BE" w:rsidRDefault="000812BE" w:rsidP="000812BE">
      <w:pPr>
        <w:keepNext/>
        <w:keepLines/>
        <w:numPr>
          <w:ilvl w:val="0"/>
          <w:numId w:val="12"/>
        </w:numPr>
        <w:tabs>
          <w:tab w:val="clear" w:pos="720"/>
          <w:tab w:val="num" w:pos="1512"/>
        </w:tabs>
        <w:ind w:left="1512"/>
      </w:pPr>
      <w:r>
        <w:rPr>
          <w:szCs w:val="22"/>
        </w:rPr>
        <w:t>Programm gemäß Herstellervorgabe starten</w:t>
      </w:r>
    </w:p>
    <w:p w:rsidR="000812BE" w:rsidRPr="003A59E3" w:rsidRDefault="000812BE" w:rsidP="000812BE">
      <w:pPr>
        <w:keepNext/>
        <w:keepLines/>
        <w:numPr>
          <w:ilvl w:val="0"/>
          <w:numId w:val="12"/>
        </w:numPr>
        <w:tabs>
          <w:tab w:val="clear" w:pos="720"/>
          <w:tab w:val="num" w:pos="1512"/>
        </w:tabs>
        <w:ind w:left="1512"/>
      </w:pPr>
      <w:r w:rsidRPr="00BB4D6F">
        <w:rPr>
          <w:szCs w:val="22"/>
        </w:rPr>
        <w:t>Dokumentation und Freigabeentscheidung</w:t>
      </w:r>
    </w:p>
    <w:p w:rsidR="000812BE" w:rsidRDefault="000812BE" w:rsidP="000812BE">
      <w:pPr>
        <w:ind w:left="792"/>
        <w:rPr>
          <w:lang w:val="x-none" w:eastAsia="x-none"/>
        </w:rPr>
      </w:pPr>
    </w:p>
    <w:p w:rsidR="005E49BE" w:rsidRPr="00685266" w:rsidRDefault="005E49BE" w:rsidP="005E49BE">
      <w:pPr>
        <w:pStyle w:val="Textkrper"/>
        <w:kinsoku w:val="0"/>
        <w:overflowPunct w:val="0"/>
        <w:spacing w:line="288" w:lineRule="auto"/>
        <w:ind w:left="0"/>
        <w:rPr>
          <w:rFonts w:asciiTheme="minorHAnsi" w:hAnsiTheme="minorHAnsi" w:cs="Arial"/>
          <w:szCs w:val="22"/>
          <w:lang w:val="de-DE"/>
        </w:rPr>
      </w:pPr>
      <w:r w:rsidRPr="005E49BE">
        <w:rPr>
          <w:rFonts w:asciiTheme="minorHAnsi" w:hAnsiTheme="minorHAnsi" w:cs="Arial"/>
          <w:color w:val="231F20"/>
          <w:w w:val="95"/>
          <w:szCs w:val="22"/>
          <w:lang w:val="de-AT"/>
        </w:rPr>
        <w:t xml:space="preserve">Quelle: </w:t>
      </w:r>
      <w:r>
        <w:rPr>
          <w:rFonts w:asciiTheme="minorHAnsi" w:hAnsiTheme="minorHAnsi" w:cs="Arial"/>
          <w:color w:val="231F20"/>
          <w:w w:val="95"/>
          <w:szCs w:val="22"/>
          <w:lang w:val="de-AT"/>
        </w:rPr>
        <w:t>Gesundheitsamt Frankfurt 2014</w:t>
      </w:r>
      <w:r w:rsidRPr="00685266">
        <w:rPr>
          <w:rFonts w:asciiTheme="minorHAnsi" w:hAnsiTheme="minorHAnsi" w:cs="Arial"/>
          <w:color w:val="231F20"/>
          <w:w w:val="95"/>
          <w:szCs w:val="22"/>
          <w:lang w:val="de-AT"/>
        </w:rPr>
        <w:t xml:space="preserve">: </w:t>
      </w:r>
      <w:proofErr w:type="spellStart"/>
      <w:r w:rsidRPr="00685266">
        <w:rPr>
          <w:rFonts w:asciiTheme="minorHAnsi" w:hAnsiTheme="minorHAnsi" w:cs="Arial"/>
          <w:color w:val="231F20"/>
          <w:w w:val="95"/>
          <w:szCs w:val="22"/>
        </w:rPr>
        <w:t>Anleitung</w:t>
      </w:r>
      <w:proofErr w:type="spellEnd"/>
      <w:r w:rsidRPr="00685266">
        <w:rPr>
          <w:rFonts w:asciiTheme="minorHAnsi" w:hAnsiTheme="minorHAnsi" w:cs="Arial"/>
          <w:color w:val="231F20"/>
          <w:w w:val="95"/>
          <w:szCs w:val="22"/>
        </w:rPr>
        <w:t xml:space="preserve"> </w:t>
      </w:r>
      <w:proofErr w:type="spellStart"/>
      <w:r w:rsidRPr="00685266">
        <w:rPr>
          <w:rFonts w:asciiTheme="minorHAnsi" w:hAnsiTheme="minorHAnsi" w:cs="Arial"/>
          <w:color w:val="231F20"/>
          <w:w w:val="95"/>
          <w:szCs w:val="22"/>
        </w:rPr>
        <w:t>zur</w:t>
      </w:r>
      <w:proofErr w:type="spellEnd"/>
      <w:r w:rsidRPr="00685266">
        <w:rPr>
          <w:rFonts w:asciiTheme="minorHAnsi" w:hAnsiTheme="minorHAnsi" w:cs="Arial"/>
          <w:color w:val="231F20"/>
          <w:w w:val="95"/>
          <w:szCs w:val="22"/>
        </w:rPr>
        <w:t xml:space="preserve"> </w:t>
      </w:r>
      <w:proofErr w:type="spellStart"/>
      <w:r w:rsidRPr="00685266">
        <w:rPr>
          <w:rFonts w:asciiTheme="minorHAnsi" w:hAnsiTheme="minorHAnsi" w:cs="Arial"/>
          <w:color w:val="231F20"/>
          <w:w w:val="95"/>
          <w:szCs w:val="22"/>
        </w:rPr>
        <w:t>Erstellung</w:t>
      </w:r>
      <w:proofErr w:type="spellEnd"/>
      <w:r w:rsidRPr="00685266">
        <w:rPr>
          <w:rFonts w:asciiTheme="minorHAnsi" w:hAnsiTheme="minorHAnsi" w:cs="Arial"/>
          <w:color w:val="231F20"/>
          <w:w w:val="95"/>
          <w:szCs w:val="22"/>
        </w:rPr>
        <w:t xml:space="preserve"> </w:t>
      </w:r>
      <w:proofErr w:type="spellStart"/>
      <w:r w:rsidRPr="00685266">
        <w:rPr>
          <w:rFonts w:asciiTheme="minorHAnsi" w:hAnsiTheme="minorHAnsi" w:cs="Arial"/>
          <w:color w:val="231F20"/>
          <w:w w:val="95"/>
          <w:szCs w:val="22"/>
        </w:rPr>
        <w:t>eines</w:t>
      </w:r>
      <w:proofErr w:type="spellEnd"/>
      <w:r w:rsidRPr="00685266">
        <w:rPr>
          <w:rFonts w:asciiTheme="minorHAnsi" w:hAnsiTheme="minorHAnsi" w:cs="Arial"/>
          <w:color w:val="231F20"/>
          <w:w w:val="95"/>
          <w:szCs w:val="22"/>
        </w:rPr>
        <w:t xml:space="preserve"> </w:t>
      </w:r>
      <w:proofErr w:type="spellStart"/>
      <w:r w:rsidRPr="00685266">
        <w:rPr>
          <w:rFonts w:asciiTheme="minorHAnsi" w:hAnsiTheme="minorHAnsi" w:cs="Arial"/>
          <w:color w:val="231F20"/>
          <w:w w:val="95"/>
          <w:szCs w:val="22"/>
        </w:rPr>
        <w:t>Hygieneplanes</w:t>
      </w:r>
      <w:proofErr w:type="spellEnd"/>
      <w:r w:rsidRPr="00685266">
        <w:rPr>
          <w:rFonts w:asciiTheme="minorHAnsi" w:hAnsiTheme="minorHAnsi" w:cs="Arial"/>
          <w:color w:val="231F20"/>
          <w:w w:val="95"/>
          <w:szCs w:val="22"/>
        </w:rPr>
        <w:t xml:space="preserve"> für </w:t>
      </w:r>
      <w:proofErr w:type="spellStart"/>
      <w:r w:rsidRPr="00685266">
        <w:rPr>
          <w:rFonts w:asciiTheme="minorHAnsi" w:hAnsiTheme="minorHAnsi" w:cs="Arial"/>
          <w:color w:val="231F20"/>
          <w:w w:val="95"/>
          <w:szCs w:val="22"/>
        </w:rPr>
        <w:t>Arztpraxen</w:t>
      </w:r>
      <w:proofErr w:type="spellEnd"/>
      <w:r w:rsidRPr="00685266">
        <w:rPr>
          <w:rFonts w:asciiTheme="minorHAnsi" w:hAnsiTheme="minorHAnsi" w:cs="Arial"/>
          <w:color w:val="231F20"/>
          <w:w w:val="95"/>
          <w:szCs w:val="22"/>
          <w:lang w:val="de-AT"/>
        </w:rPr>
        <w:t xml:space="preserve">; </w:t>
      </w:r>
      <w:hyperlink r:id="rId8" w:history="1">
        <w:r w:rsidRPr="00A541D8">
          <w:rPr>
            <w:rStyle w:val="Hyperlink"/>
            <w:rFonts w:asciiTheme="minorHAnsi" w:hAnsiTheme="minorHAnsi" w:cs="Arial"/>
            <w:w w:val="95"/>
            <w:szCs w:val="22"/>
            <w:lang w:val="de-AT"/>
          </w:rPr>
          <w:t>https://www.frankfurt.de/sixcms/media.php/738/Anleitung%20Erstellung%20Hygieneplan%20Arztpraxen%20-%20Version%2020140907.doc</w:t>
        </w:r>
      </w:hyperlink>
      <w:r w:rsidRPr="00685266">
        <w:rPr>
          <w:rFonts w:asciiTheme="minorHAnsi" w:hAnsiTheme="minorHAnsi" w:cs="Arial"/>
          <w:color w:val="231F20"/>
          <w:w w:val="95"/>
          <w:szCs w:val="22"/>
          <w:lang w:val="de-AT"/>
        </w:rPr>
        <w:t xml:space="preserve"> (28.03.2019)</w:t>
      </w:r>
    </w:p>
    <w:p w:rsidR="005E49BE" w:rsidRPr="005E49BE" w:rsidRDefault="005E49BE" w:rsidP="000812BE">
      <w:pPr>
        <w:ind w:left="792"/>
        <w:rPr>
          <w:lang w:val="de-DE" w:eastAsia="x-none"/>
        </w:rPr>
      </w:pPr>
    </w:p>
    <w:sectPr w:rsidR="005E49BE" w:rsidRPr="005E49BE" w:rsidSect="00CD4D5E">
      <w:headerReference w:type="default" r:id="rId9"/>
      <w:footerReference w:type="default" r:id="rId10"/>
      <w:pgSz w:w="11906" w:h="16838"/>
      <w:pgMar w:top="1417" w:right="1417" w:bottom="1134" w:left="1417" w:header="102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F4E" w:rsidRDefault="00652F4E" w:rsidP="00652F4E">
      <w:r>
        <w:separator/>
      </w:r>
    </w:p>
  </w:endnote>
  <w:endnote w:type="continuationSeparator" w:id="0">
    <w:p w:rsidR="00652F4E" w:rsidRDefault="00652F4E" w:rsidP="0065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4C5" w:rsidRPr="0056656B" w:rsidRDefault="001124C5" w:rsidP="001124C5">
    <w:pPr>
      <w:pStyle w:val="Kopfzeile"/>
      <w:tabs>
        <w:tab w:val="clear" w:pos="4536"/>
        <w:tab w:val="clear" w:pos="9072"/>
      </w:tabs>
      <w:jc w:val="right"/>
      <w:rPr>
        <w:sz w:val="16"/>
        <w:szCs w:val="16"/>
      </w:rPr>
    </w:pPr>
    <w:r w:rsidRPr="0056656B">
      <w:rPr>
        <w:sz w:val="16"/>
        <w:szCs w:val="16"/>
        <w:lang w:val="de-DE"/>
      </w:rPr>
      <w:t xml:space="preserve">Seite </w:t>
    </w:r>
    <w:r w:rsidRPr="0056656B">
      <w:rPr>
        <w:bCs/>
        <w:sz w:val="16"/>
        <w:szCs w:val="16"/>
      </w:rPr>
      <w:fldChar w:fldCharType="begin"/>
    </w:r>
    <w:r w:rsidRPr="0056656B">
      <w:rPr>
        <w:bCs/>
        <w:sz w:val="16"/>
        <w:szCs w:val="16"/>
      </w:rPr>
      <w:instrText>PAGE  \* Arabic  \* MERGEFORMAT</w:instrText>
    </w:r>
    <w:r w:rsidRPr="0056656B">
      <w:rPr>
        <w:bCs/>
        <w:sz w:val="16"/>
        <w:szCs w:val="16"/>
      </w:rPr>
      <w:fldChar w:fldCharType="separate"/>
    </w:r>
    <w:r w:rsidRPr="001124C5">
      <w:rPr>
        <w:bCs/>
        <w:noProof/>
        <w:sz w:val="16"/>
        <w:szCs w:val="16"/>
        <w:lang w:val="de-DE"/>
      </w:rPr>
      <w:t>2</w:t>
    </w:r>
    <w:r w:rsidRPr="0056656B">
      <w:rPr>
        <w:bCs/>
        <w:sz w:val="16"/>
        <w:szCs w:val="16"/>
      </w:rPr>
      <w:fldChar w:fldCharType="end"/>
    </w:r>
    <w:r w:rsidRPr="0056656B">
      <w:rPr>
        <w:sz w:val="16"/>
        <w:szCs w:val="16"/>
        <w:lang w:val="de-DE"/>
      </w:rPr>
      <w:t xml:space="preserve"> von </w:t>
    </w:r>
    <w:r w:rsidRPr="0056656B">
      <w:rPr>
        <w:bCs/>
        <w:sz w:val="16"/>
        <w:szCs w:val="16"/>
      </w:rPr>
      <w:fldChar w:fldCharType="begin"/>
    </w:r>
    <w:r w:rsidRPr="0056656B">
      <w:rPr>
        <w:bCs/>
        <w:sz w:val="16"/>
        <w:szCs w:val="16"/>
      </w:rPr>
      <w:instrText>NUMPAGES  \* Arabic  \* MERGEFORMAT</w:instrText>
    </w:r>
    <w:r w:rsidRPr="0056656B">
      <w:rPr>
        <w:bCs/>
        <w:sz w:val="16"/>
        <w:szCs w:val="16"/>
      </w:rPr>
      <w:fldChar w:fldCharType="separate"/>
    </w:r>
    <w:r w:rsidRPr="001124C5">
      <w:rPr>
        <w:bCs/>
        <w:noProof/>
        <w:sz w:val="16"/>
        <w:szCs w:val="16"/>
        <w:lang w:val="de-DE"/>
      </w:rPr>
      <w:t>3</w:t>
    </w:r>
    <w:r w:rsidRPr="0056656B">
      <w:rPr>
        <w:bCs/>
        <w:sz w:val="16"/>
        <w:szCs w:val="16"/>
      </w:rPr>
      <w:fldChar w:fldCharType="end"/>
    </w:r>
  </w:p>
  <w:p w:rsidR="001124C5" w:rsidRDefault="001124C5" w:rsidP="001124C5">
    <w:pPr>
      <w:pStyle w:val="Kopfzeile"/>
      <w:tabs>
        <w:tab w:val="clear" w:pos="4536"/>
        <w:tab w:val="clear" w:pos="9072"/>
      </w:tabs>
      <w:rPr>
        <w:sz w:val="16"/>
        <w:szCs w:val="16"/>
      </w:rPr>
    </w:pPr>
  </w:p>
  <w:p w:rsidR="001124C5" w:rsidRPr="00A23EF8" w:rsidRDefault="001124C5" w:rsidP="001124C5">
    <w:pPr>
      <w:pStyle w:val="Kopfzeile"/>
      <w:tabs>
        <w:tab w:val="clear" w:pos="4536"/>
        <w:tab w:val="clear" w:pos="9072"/>
      </w:tabs>
      <w:rPr>
        <w:rStyle w:val="Hyperlink"/>
        <w:color w:val="auto"/>
        <w:sz w:val="16"/>
        <w:szCs w:val="16"/>
      </w:rPr>
    </w:pPr>
    <w:r>
      <w:rPr>
        <w:noProof/>
        <w:sz w:val="16"/>
        <w:szCs w:val="16"/>
        <w:lang w:val="de-DE"/>
      </w:rPr>
      <w:drawing>
        <wp:anchor distT="0" distB="0" distL="114300" distR="114300" simplePos="0" relativeHeight="251663360" behindDoc="1" locked="0" layoutInCell="1" allowOverlap="1" wp14:anchorId="6E8E8B33" wp14:editId="6D7F2753">
          <wp:simplePos x="0" y="0"/>
          <wp:positionH relativeFrom="margin">
            <wp:posOffset>4752975</wp:posOffset>
          </wp:positionH>
          <wp:positionV relativeFrom="paragraph">
            <wp:posOffset>6350</wp:posOffset>
          </wp:positionV>
          <wp:extent cx="1380490" cy="208280"/>
          <wp:effectExtent l="0" t="0" r="0" b="1270"/>
          <wp:wrapTight wrapText="bothSides">
            <wp:wrapPolygon edited="0">
              <wp:start x="0" y="0"/>
              <wp:lineTo x="0" y="19756"/>
              <wp:lineTo x="21163" y="19756"/>
              <wp:lineTo x="21163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KLogo_Breit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208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6353">
      <w:rPr>
        <w:noProof/>
        <w:sz w:val="16"/>
        <w:szCs w:val="16"/>
        <w:lang w:val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148879" wp14:editId="28C46466">
              <wp:simplePos x="0" y="0"/>
              <wp:positionH relativeFrom="column">
                <wp:posOffset>-7509</wp:posOffset>
              </wp:positionH>
              <wp:positionV relativeFrom="paragraph">
                <wp:posOffset>-74295</wp:posOffset>
              </wp:positionV>
              <wp:extent cx="6148317" cy="0"/>
              <wp:effectExtent l="0" t="0" r="24130" b="1905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8317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61447B" id="Line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-5.85pt" to="483.5pt,-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" strokeweight=".25pt"/>
          </w:pict>
        </mc:Fallback>
      </mc:AlternateContent>
    </w:r>
    <w:r>
      <w:rPr>
        <w:noProof/>
        <w:sz w:val="16"/>
        <w:szCs w:val="16"/>
        <w:lang w:val="de-DE"/>
      </w:rPr>
      <w:t xml:space="preserve">Ärztliches Qualitätszentrum / </w:t>
    </w:r>
    <w:r>
      <w:rPr>
        <w:sz w:val="16"/>
        <w:szCs w:val="16"/>
      </w:rPr>
      <w:t>Mai 2019</w:t>
    </w:r>
  </w:p>
  <w:p w:rsidR="001124C5" w:rsidRDefault="001124C5" w:rsidP="001124C5">
    <w:pPr>
      <w:pStyle w:val="Kopfzeile"/>
      <w:tabs>
        <w:tab w:val="clear" w:pos="4536"/>
        <w:tab w:val="clear" w:pos="9072"/>
        <w:tab w:val="left" w:pos="4844"/>
      </w:tabs>
      <w:rPr>
        <w:rStyle w:val="Hyperlink"/>
        <w:noProof/>
        <w:sz w:val="16"/>
        <w:szCs w:val="16"/>
      </w:rPr>
    </w:pPr>
    <w:hyperlink r:id="rId2" w:history="1">
      <w:r w:rsidRPr="00E03D63">
        <w:rPr>
          <w:rStyle w:val="Hyperlink"/>
          <w:noProof/>
          <w:sz w:val="16"/>
          <w:szCs w:val="16"/>
        </w:rPr>
        <w:t>www.aerztliches-qualitaetszentrum.at</w:t>
      </w:r>
    </w:hyperlink>
  </w:p>
  <w:p w:rsidR="00CD4D5E" w:rsidRPr="001124C5" w:rsidRDefault="00CD4D5E" w:rsidP="001124C5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F4E" w:rsidRDefault="00652F4E" w:rsidP="00652F4E">
      <w:r>
        <w:separator/>
      </w:r>
    </w:p>
  </w:footnote>
  <w:footnote w:type="continuationSeparator" w:id="0">
    <w:p w:rsidR="00652F4E" w:rsidRDefault="00652F4E" w:rsidP="00652F4E">
      <w:r>
        <w:continuationSeparator/>
      </w:r>
    </w:p>
  </w:footnote>
  <w:footnote w:id="1">
    <w:p w:rsidR="00652F4E" w:rsidRPr="00CD4D5E" w:rsidRDefault="00652F4E">
      <w:pPr>
        <w:pStyle w:val="Funotentext"/>
        <w:rPr>
          <w:sz w:val="18"/>
          <w:szCs w:val="18"/>
        </w:rPr>
      </w:pPr>
      <w:r w:rsidRPr="00CD4D5E">
        <w:rPr>
          <w:rStyle w:val="Funotenzeichen"/>
          <w:sz w:val="18"/>
          <w:szCs w:val="18"/>
        </w:rPr>
        <w:footnoteRef/>
      </w:r>
      <w:r w:rsidRPr="00CD4D5E">
        <w:rPr>
          <w:sz w:val="18"/>
          <w:szCs w:val="18"/>
        </w:rPr>
        <w:t xml:space="preserve"> Maschinelle Aufbereitung mit Angabe des verwendeten Verfahrens oder chemische Desinfektion mit Angabe des verwendeten Produkts (gemäß </w:t>
      </w:r>
      <w:proofErr w:type="spellStart"/>
      <w:r w:rsidRPr="00CD4D5E">
        <w:rPr>
          <w:sz w:val="18"/>
          <w:szCs w:val="18"/>
        </w:rPr>
        <w:t>Expertisenverzeichnis</w:t>
      </w:r>
      <w:proofErr w:type="spellEnd"/>
      <w:r w:rsidRPr="00CD4D5E">
        <w:rPr>
          <w:sz w:val="18"/>
          <w:szCs w:val="18"/>
        </w:rPr>
        <w:t xml:space="preserve"> der ÖGHMP oder des VAH)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D5E" w:rsidRPr="003D100D" w:rsidRDefault="00CD4D5E" w:rsidP="00CD4D5E">
    <w:pPr>
      <w:pStyle w:val="Kopfzeile"/>
      <w:ind w:firstLine="2124"/>
      <w:rPr>
        <w:rFonts w:cs="Arial"/>
        <w:color w:val="006599"/>
        <w:sz w:val="28"/>
        <w:szCs w:val="22"/>
      </w:rPr>
    </w:pPr>
    <w:r w:rsidRPr="003D100D">
      <w:rPr>
        <w:rFonts w:cs="Arial"/>
        <w:noProof/>
        <w:color w:val="006599"/>
        <w:sz w:val="28"/>
        <w:szCs w:val="22"/>
        <w:lang w:val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597F3" wp14:editId="7FF3106D">
              <wp:simplePos x="0" y="0"/>
              <wp:positionH relativeFrom="margin">
                <wp:posOffset>-9525</wp:posOffset>
              </wp:positionH>
              <wp:positionV relativeFrom="paragraph">
                <wp:posOffset>-368935</wp:posOffset>
              </wp:positionV>
              <wp:extent cx="1028700" cy="863600"/>
              <wp:effectExtent l="0" t="0" r="19050" b="12700"/>
              <wp:wrapNone/>
              <wp:docPr id="4" name="Würf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863600"/>
                      </a:xfrm>
                      <a:prstGeom prst="cube">
                        <a:avLst/>
                      </a:prstGeom>
                      <a:solidFill>
                        <a:srgbClr val="006599"/>
                      </a:solidFill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D4D5E" w:rsidRPr="002912D8" w:rsidRDefault="00CD4D5E" w:rsidP="00CD4D5E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2912D8"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>!</w:t>
                          </w:r>
                        </w:p>
                        <w:p w:rsidR="00CD4D5E" w:rsidRDefault="00CD4D5E" w:rsidP="00CD4D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9597F3"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Würfel 4" o:spid="_x0000_s1026" type="#_x0000_t16" style="position:absolute;left:0;text-align:left;margin-left:-.75pt;margin-top:-29.05pt;width:81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" fillcolor="#006599" strokecolor="#2e74b5 [2404]" strokeweight="1.5pt">
              <v:textbox>
                <w:txbxContent>
                  <w:p w:rsidR="00CD4D5E" w:rsidRPr="002912D8" w:rsidRDefault="00CD4D5E" w:rsidP="00CD4D5E">
                    <w:pPr>
                      <w:jc w:val="center"/>
                      <w:rPr>
                        <w:b/>
                        <w:color w:val="FFFFFF" w:themeColor="background1"/>
                        <w:sz w:val="52"/>
                        <w:szCs w:val="52"/>
                      </w:rPr>
                    </w:pPr>
                    <w:r w:rsidRPr="002912D8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>!</w:t>
                    </w:r>
                  </w:p>
                  <w:p w:rsidR="00CD4D5E" w:rsidRDefault="00CD4D5E" w:rsidP="00CD4D5E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D100D">
      <w:rPr>
        <w:rFonts w:cs="Arial"/>
        <w:color w:val="006599"/>
        <w:sz w:val="28"/>
        <w:szCs w:val="22"/>
      </w:rPr>
      <w:t>PFLICHTDOKUMENT HYGIENE</w:t>
    </w:r>
  </w:p>
  <w:p w:rsidR="00CD4D5E" w:rsidRPr="003D100D" w:rsidRDefault="003B6618" w:rsidP="003B6618">
    <w:pPr>
      <w:pStyle w:val="Kopfzeile"/>
      <w:ind w:left="2124"/>
      <w:rPr>
        <w:rFonts w:cs="Arial"/>
        <w:b/>
        <w:color w:val="006599"/>
        <w:sz w:val="28"/>
        <w:szCs w:val="22"/>
      </w:rPr>
    </w:pPr>
    <w:r>
      <w:rPr>
        <w:rFonts w:cs="Arial"/>
        <w:b/>
        <w:color w:val="006599"/>
        <w:sz w:val="28"/>
        <w:szCs w:val="22"/>
      </w:rPr>
      <w:t>Medizinische Aufbereitung – Einteilung und Arbeitsanweisung</w:t>
    </w:r>
  </w:p>
  <w:p w:rsidR="00CD4D5E" w:rsidRDefault="00CD4D5E" w:rsidP="00CD4D5E">
    <w:pPr>
      <w:pStyle w:val="Kopfzeile"/>
      <w:tabs>
        <w:tab w:val="clear" w:pos="4536"/>
        <w:tab w:val="clear" w:pos="9072"/>
      </w:tabs>
      <w:spacing w:after="120"/>
    </w:pPr>
    <w:r w:rsidRPr="00C4020A">
      <w:rPr>
        <w:b/>
        <w:noProof/>
        <w:sz w:val="28"/>
        <w:szCs w:val="22"/>
        <w:lang w:val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A2CEB" wp14:editId="292A0F03">
              <wp:simplePos x="0" y="0"/>
              <wp:positionH relativeFrom="column">
                <wp:posOffset>2540</wp:posOffset>
              </wp:positionH>
              <wp:positionV relativeFrom="paragraph">
                <wp:posOffset>78105</wp:posOffset>
              </wp:positionV>
              <wp:extent cx="6163513" cy="7721"/>
              <wp:effectExtent l="0" t="0" r="27940" b="3048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63513" cy="7721"/>
                      </a:xfrm>
                      <a:prstGeom prst="line">
                        <a:avLst/>
                      </a:prstGeom>
                      <a:ln w="19050">
                        <a:solidFill>
                          <a:srgbClr val="0065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FEFE29" id="Gerader Verbinde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6.15pt" to="485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" strokecolor="#006599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4BC2"/>
    <w:multiLevelType w:val="hybridMultilevel"/>
    <w:tmpl w:val="43F691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F187A"/>
    <w:multiLevelType w:val="hybridMultilevel"/>
    <w:tmpl w:val="589E0E94"/>
    <w:lvl w:ilvl="0" w:tplc="0C07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2" w15:restartNumberingAfterBreak="0">
    <w:nsid w:val="2BE932D9"/>
    <w:multiLevelType w:val="hybridMultilevel"/>
    <w:tmpl w:val="CA4095F4"/>
    <w:lvl w:ilvl="0" w:tplc="0C07000F">
      <w:start w:val="1"/>
      <w:numFmt w:val="decimal"/>
      <w:lvlText w:val="%1."/>
      <w:lvlJc w:val="left"/>
      <w:pPr>
        <w:ind w:left="1117" w:hanging="360"/>
      </w:pPr>
    </w:lvl>
    <w:lvl w:ilvl="1" w:tplc="1D98CBBC">
      <w:start w:val="1"/>
      <w:numFmt w:val="lowerLetter"/>
      <w:lvlText w:val="%2."/>
      <w:lvlJc w:val="left"/>
      <w:pPr>
        <w:ind w:left="1837" w:hanging="360"/>
      </w:pPr>
    </w:lvl>
    <w:lvl w:ilvl="2" w:tplc="0C07001B" w:tentative="1">
      <w:start w:val="1"/>
      <w:numFmt w:val="lowerRoman"/>
      <w:lvlText w:val="%3."/>
      <w:lvlJc w:val="right"/>
      <w:pPr>
        <w:ind w:left="2557" w:hanging="180"/>
      </w:pPr>
    </w:lvl>
    <w:lvl w:ilvl="3" w:tplc="0C07000F" w:tentative="1">
      <w:start w:val="1"/>
      <w:numFmt w:val="decimal"/>
      <w:lvlText w:val="%4."/>
      <w:lvlJc w:val="left"/>
      <w:pPr>
        <w:ind w:left="3277" w:hanging="360"/>
      </w:pPr>
    </w:lvl>
    <w:lvl w:ilvl="4" w:tplc="0C070019" w:tentative="1">
      <w:start w:val="1"/>
      <w:numFmt w:val="lowerLetter"/>
      <w:lvlText w:val="%5."/>
      <w:lvlJc w:val="left"/>
      <w:pPr>
        <w:ind w:left="3997" w:hanging="360"/>
      </w:pPr>
    </w:lvl>
    <w:lvl w:ilvl="5" w:tplc="0C07001B" w:tentative="1">
      <w:start w:val="1"/>
      <w:numFmt w:val="lowerRoman"/>
      <w:lvlText w:val="%6."/>
      <w:lvlJc w:val="right"/>
      <w:pPr>
        <w:ind w:left="4717" w:hanging="180"/>
      </w:pPr>
    </w:lvl>
    <w:lvl w:ilvl="6" w:tplc="0C07000F" w:tentative="1">
      <w:start w:val="1"/>
      <w:numFmt w:val="decimal"/>
      <w:lvlText w:val="%7."/>
      <w:lvlJc w:val="left"/>
      <w:pPr>
        <w:ind w:left="5437" w:hanging="360"/>
      </w:pPr>
    </w:lvl>
    <w:lvl w:ilvl="7" w:tplc="0C070019" w:tentative="1">
      <w:start w:val="1"/>
      <w:numFmt w:val="lowerLetter"/>
      <w:lvlText w:val="%8."/>
      <w:lvlJc w:val="left"/>
      <w:pPr>
        <w:ind w:left="6157" w:hanging="360"/>
      </w:pPr>
    </w:lvl>
    <w:lvl w:ilvl="8" w:tplc="0C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2DA959CD"/>
    <w:multiLevelType w:val="multilevel"/>
    <w:tmpl w:val="A984DA5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90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871"/>
        </w:tabs>
        <w:ind w:left="1871" w:hanging="147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2325"/>
        </w:tabs>
        <w:ind w:left="2325" w:hanging="192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3005"/>
        </w:tabs>
        <w:ind w:left="3005" w:hanging="2608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3572"/>
        </w:tabs>
        <w:ind w:left="3572" w:hanging="323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880"/>
        </w:tabs>
        <w:ind w:left="1584" w:hanging="1584"/>
      </w:pPr>
    </w:lvl>
  </w:abstractNum>
  <w:abstractNum w:abstractNumId="4" w15:restartNumberingAfterBreak="0">
    <w:nsid w:val="57CB42C7"/>
    <w:multiLevelType w:val="hybridMultilevel"/>
    <w:tmpl w:val="06B0FF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0247E"/>
    <w:multiLevelType w:val="hybridMultilevel"/>
    <w:tmpl w:val="5776DBFE"/>
    <w:lvl w:ilvl="0" w:tplc="374EFE5A">
      <w:start w:val="1"/>
      <w:numFmt w:val="decimal"/>
      <w:lvlText w:val="%1."/>
      <w:lvlJc w:val="left"/>
      <w:pPr>
        <w:ind w:left="1192" w:hanging="360"/>
      </w:pPr>
      <w:rPr>
        <w:rFonts w:hint="default"/>
        <w:color w:val="313131"/>
      </w:rPr>
    </w:lvl>
    <w:lvl w:ilvl="1" w:tplc="0C070019" w:tentative="1">
      <w:start w:val="1"/>
      <w:numFmt w:val="lowerLetter"/>
      <w:lvlText w:val="%2."/>
      <w:lvlJc w:val="left"/>
      <w:pPr>
        <w:ind w:left="1912" w:hanging="360"/>
      </w:pPr>
    </w:lvl>
    <w:lvl w:ilvl="2" w:tplc="0C07001B" w:tentative="1">
      <w:start w:val="1"/>
      <w:numFmt w:val="lowerRoman"/>
      <w:lvlText w:val="%3."/>
      <w:lvlJc w:val="right"/>
      <w:pPr>
        <w:ind w:left="2632" w:hanging="180"/>
      </w:pPr>
    </w:lvl>
    <w:lvl w:ilvl="3" w:tplc="0C07000F" w:tentative="1">
      <w:start w:val="1"/>
      <w:numFmt w:val="decimal"/>
      <w:lvlText w:val="%4."/>
      <w:lvlJc w:val="left"/>
      <w:pPr>
        <w:ind w:left="3352" w:hanging="360"/>
      </w:pPr>
    </w:lvl>
    <w:lvl w:ilvl="4" w:tplc="0C070019" w:tentative="1">
      <w:start w:val="1"/>
      <w:numFmt w:val="lowerLetter"/>
      <w:lvlText w:val="%5."/>
      <w:lvlJc w:val="left"/>
      <w:pPr>
        <w:ind w:left="4072" w:hanging="360"/>
      </w:pPr>
    </w:lvl>
    <w:lvl w:ilvl="5" w:tplc="0C07001B" w:tentative="1">
      <w:start w:val="1"/>
      <w:numFmt w:val="lowerRoman"/>
      <w:lvlText w:val="%6."/>
      <w:lvlJc w:val="right"/>
      <w:pPr>
        <w:ind w:left="4792" w:hanging="180"/>
      </w:pPr>
    </w:lvl>
    <w:lvl w:ilvl="6" w:tplc="0C07000F" w:tentative="1">
      <w:start w:val="1"/>
      <w:numFmt w:val="decimal"/>
      <w:lvlText w:val="%7."/>
      <w:lvlJc w:val="left"/>
      <w:pPr>
        <w:ind w:left="5512" w:hanging="360"/>
      </w:pPr>
    </w:lvl>
    <w:lvl w:ilvl="7" w:tplc="0C070019" w:tentative="1">
      <w:start w:val="1"/>
      <w:numFmt w:val="lowerLetter"/>
      <w:lvlText w:val="%8."/>
      <w:lvlJc w:val="left"/>
      <w:pPr>
        <w:ind w:left="6232" w:hanging="360"/>
      </w:pPr>
    </w:lvl>
    <w:lvl w:ilvl="8" w:tplc="0C07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6" w15:restartNumberingAfterBreak="0">
    <w:nsid w:val="64CA77F9"/>
    <w:multiLevelType w:val="hybridMultilevel"/>
    <w:tmpl w:val="AE98AC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E461D"/>
    <w:multiLevelType w:val="hybridMultilevel"/>
    <w:tmpl w:val="085E72D6"/>
    <w:lvl w:ilvl="0" w:tplc="16AE5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0E0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80E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B23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C69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7A3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E23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208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7EE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85E02F9"/>
    <w:multiLevelType w:val="multilevel"/>
    <w:tmpl w:val="8ED62DE6"/>
    <w:lvl w:ilvl="0">
      <w:start w:val="1"/>
      <w:numFmt w:val="decimal"/>
      <w:pStyle w:val="berschrift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A0E3E2E"/>
    <w:multiLevelType w:val="hybridMultilevel"/>
    <w:tmpl w:val="982E9034"/>
    <w:lvl w:ilvl="0" w:tplc="16AE5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8"/>
  </w:num>
  <w:num w:numId="5">
    <w:abstractNumId w:val="8"/>
  </w:num>
  <w:num w:numId="6">
    <w:abstractNumId w:val="8"/>
  </w:num>
  <w:num w:numId="7">
    <w:abstractNumId w:val="5"/>
  </w:num>
  <w:num w:numId="8">
    <w:abstractNumId w:val="1"/>
  </w:num>
  <w:num w:numId="9">
    <w:abstractNumId w:val="7"/>
  </w:num>
  <w:num w:numId="10">
    <w:abstractNumId w:val="9"/>
  </w:num>
  <w:num w:numId="11">
    <w:abstractNumId w:val="6"/>
  </w:num>
  <w:num w:numId="12">
    <w:abstractNumId w:val="0"/>
  </w:num>
  <w:num w:numId="13">
    <w:abstractNumId w:val="4"/>
  </w:num>
  <w:num w:numId="14">
    <w:abstractNumId w:val="8"/>
  </w:num>
  <w:num w:numId="15">
    <w:abstractNumId w:val="8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9C"/>
    <w:rsid w:val="00066C1E"/>
    <w:rsid w:val="000812BE"/>
    <w:rsid w:val="001124C5"/>
    <w:rsid w:val="0013368C"/>
    <w:rsid w:val="00164C28"/>
    <w:rsid w:val="003B6618"/>
    <w:rsid w:val="005E49BE"/>
    <w:rsid w:val="00652F4E"/>
    <w:rsid w:val="00726C0B"/>
    <w:rsid w:val="0075609C"/>
    <w:rsid w:val="00822E2E"/>
    <w:rsid w:val="00903D35"/>
    <w:rsid w:val="00923B24"/>
    <w:rsid w:val="009E0F03"/>
    <w:rsid w:val="00A34B5E"/>
    <w:rsid w:val="00B2582A"/>
    <w:rsid w:val="00B54E16"/>
    <w:rsid w:val="00C634CE"/>
    <w:rsid w:val="00C97267"/>
    <w:rsid w:val="00CD4D5E"/>
    <w:rsid w:val="00CE55DD"/>
    <w:rsid w:val="00DE709B"/>
    <w:rsid w:val="00E00E1B"/>
    <w:rsid w:val="00EB2261"/>
    <w:rsid w:val="00F15257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14C59C0"/>
  <w15:chartTrackingRefBased/>
  <w15:docId w15:val="{A9700DE8-AA05-495A-B0EB-5B64B97D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nhideWhenUsed="1" w:qFormat="1"/>
    <w:lsdException w:name="toc 3" w:uiPriority="3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609C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75609C"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x-none"/>
    </w:rPr>
  </w:style>
  <w:style w:type="paragraph" w:styleId="berschrift2">
    <w:name w:val="heading 2"/>
    <w:aliases w:val="Überschrift 2 Char"/>
    <w:basedOn w:val="Standard"/>
    <w:next w:val="Standard"/>
    <w:link w:val="berschrift2Zchn"/>
    <w:autoRedefine/>
    <w:uiPriority w:val="1"/>
    <w:qFormat/>
    <w:rsid w:val="00822E2E"/>
    <w:pPr>
      <w:numPr>
        <w:numId w:val="4"/>
      </w:numPr>
      <w:spacing w:after="60"/>
      <w:outlineLvl w:val="1"/>
    </w:pPr>
    <w:rPr>
      <w:rFonts w:cs="Arial"/>
      <w:b/>
      <w:bCs/>
      <w:iCs/>
      <w:szCs w:val="28"/>
      <w:lang w:val="x-none" w:eastAsia="x-none"/>
    </w:rPr>
  </w:style>
  <w:style w:type="paragraph" w:styleId="berschrift3">
    <w:name w:val="heading 3"/>
    <w:aliases w:val="Überschrift 3 Char"/>
    <w:basedOn w:val="Standard"/>
    <w:next w:val="Standard"/>
    <w:link w:val="berschrift3Zchn"/>
    <w:autoRedefine/>
    <w:uiPriority w:val="99"/>
    <w:qFormat/>
    <w:rsid w:val="0075609C"/>
    <w:pPr>
      <w:keepNext/>
      <w:keepLines/>
      <w:numPr>
        <w:ilvl w:val="2"/>
        <w:numId w:val="1"/>
      </w:numPr>
      <w:spacing w:before="120" w:after="60"/>
      <w:outlineLvl w:val="2"/>
    </w:pPr>
    <w:rPr>
      <w:b/>
      <w:sz w:val="24"/>
      <w:szCs w:val="26"/>
      <w:lang w:val="x-none" w:eastAsia="x-none"/>
    </w:rPr>
  </w:style>
  <w:style w:type="paragraph" w:styleId="berschrift4">
    <w:name w:val="heading 4"/>
    <w:basedOn w:val="Standard"/>
    <w:next w:val="Standard"/>
    <w:link w:val="berschrift4Zchn"/>
    <w:uiPriority w:val="99"/>
    <w:semiHidden/>
    <w:unhideWhenUsed/>
    <w:qFormat/>
    <w:rsid w:val="0075609C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berschrift5">
    <w:name w:val="heading 5"/>
    <w:basedOn w:val="Standard"/>
    <w:next w:val="Standard"/>
    <w:link w:val="berschrift5Zchn"/>
    <w:uiPriority w:val="99"/>
    <w:semiHidden/>
    <w:unhideWhenUsed/>
    <w:qFormat/>
    <w:rsid w:val="0075609C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berschrift6">
    <w:name w:val="heading 6"/>
    <w:basedOn w:val="Standard"/>
    <w:next w:val="Standard"/>
    <w:link w:val="berschrift6Zchn"/>
    <w:uiPriority w:val="99"/>
    <w:semiHidden/>
    <w:unhideWhenUsed/>
    <w:qFormat/>
    <w:rsid w:val="0075609C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  <w:lang w:eastAsia="x-none"/>
    </w:rPr>
  </w:style>
  <w:style w:type="paragraph" w:styleId="berschrift7">
    <w:name w:val="heading 7"/>
    <w:basedOn w:val="Standard"/>
    <w:next w:val="Standard"/>
    <w:link w:val="berschrift7Zchn"/>
    <w:uiPriority w:val="99"/>
    <w:semiHidden/>
    <w:unhideWhenUsed/>
    <w:qFormat/>
    <w:rsid w:val="0075609C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eastAsia="x-none"/>
    </w:rPr>
  </w:style>
  <w:style w:type="paragraph" w:styleId="berschrift8">
    <w:name w:val="heading 8"/>
    <w:basedOn w:val="Standard"/>
    <w:next w:val="Standard"/>
    <w:link w:val="berschrift8Zchn"/>
    <w:uiPriority w:val="99"/>
    <w:semiHidden/>
    <w:unhideWhenUsed/>
    <w:qFormat/>
    <w:rsid w:val="0075609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eastAsia="x-non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75609C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Cs w:val="22"/>
      <w:lang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zeichnis1">
    <w:name w:val="Verzeichnis Ü1"/>
    <w:basedOn w:val="Verzeichnis10"/>
    <w:autoRedefine/>
    <w:rsid w:val="009E0F03"/>
    <w:pPr>
      <w:tabs>
        <w:tab w:val="right" w:leader="dot" w:pos="9350"/>
      </w:tabs>
      <w:spacing w:before="60" w:after="20"/>
    </w:pPr>
    <w:rPr>
      <w:b/>
      <w:noProof/>
      <w:color w:val="FF0000"/>
      <w:szCs w:val="22"/>
    </w:rPr>
  </w:style>
  <w:style w:type="paragraph" w:styleId="Verzeichnis10">
    <w:name w:val="toc 1"/>
    <w:basedOn w:val="Standard"/>
    <w:next w:val="Standard"/>
    <w:autoRedefine/>
    <w:semiHidden/>
    <w:rsid w:val="009E0F03"/>
  </w:style>
  <w:style w:type="table" w:styleId="Tabellenraster">
    <w:name w:val="Table Grid"/>
    <w:aliases w:val="Tabelle_Ausbildungsevaluierung"/>
    <w:basedOn w:val="NormaleTabelle"/>
    <w:rsid w:val="00E00E1B"/>
    <w:rPr>
      <w:rFonts w:ascii="Arial" w:hAnsi="Arial"/>
      <w:sz w:val="22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1"/>
    <w:rsid w:val="0075609C"/>
    <w:rPr>
      <w:rFonts w:ascii="Calibri Light" w:hAnsi="Calibri Light"/>
      <w:b/>
      <w:bCs/>
      <w:kern w:val="32"/>
      <w:sz w:val="32"/>
      <w:szCs w:val="32"/>
      <w:lang w:eastAsia="x-none"/>
    </w:rPr>
  </w:style>
  <w:style w:type="character" w:customStyle="1" w:styleId="berschrift2Zchn">
    <w:name w:val="Überschrift 2 Zchn"/>
    <w:aliases w:val="Überschrift 2 Char Zchn"/>
    <w:basedOn w:val="Absatz-Standardschriftart"/>
    <w:link w:val="berschrift2"/>
    <w:uiPriority w:val="1"/>
    <w:rsid w:val="00822E2E"/>
    <w:rPr>
      <w:rFonts w:ascii="Arial" w:hAnsi="Arial" w:cs="Arial"/>
      <w:b/>
      <w:bCs/>
      <w:iCs/>
      <w:sz w:val="22"/>
      <w:szCs w:val="28"/>
      <w:lang w:val="x-none" w:eastAsia="x-none"/>
    </w:rPr>
  </w:style>
  <w:style w:type="character" w:customStyle="1" w:styleId="berschrift3Zchn">
    <w:name w:val="Überschrift 3 Zchn"/>
    <w:aliases w:val="Überschrift 3 Char Zchn"/>
    <w:basedOn w:val="Absatz-Standardschriftart"/>
    <w:link w:val="berschrift3"/>
    <w:uiPriority w:val="99"/>
    <w:rsid w:val="0075609C"/>
    <w:rPr>
      <w:rFonts w:ascii="Arial" w:hAnsi="Arial"/>
      <w:b/>
      <w:sz w:val="24"/>
      <w:szCs w:val="26"/>
      <w:lang w:val="x-none" w:eastAsia="x-non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75609C"/>
    <w:rPr>
      <w:rFonts w:ascii="Calibri" w:hAnsi="Calibri"/>
      <w:b/>
      <w:bCs/>
      <w:sz w:val="28"/>
      <w:szCs w:val="28"/>
      <w:lang w:eastAsia="x-none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75609C"/>
    <w:rPr>
      <w:rFonts w:ascii="Calibri" w:hAnsi="Calibri"/>
      <w:b/>
      <w:bCs/>
      <w:i/>
      <w:iCs/>
      <w:sz w:val="26"/>
      <w:szCs w:val="26"/>
      <w:lang w:eastAsia="x-none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75609C"/>
    <w:rPr>
      <w:rFonts w:ascii="Calibri" w:hAnsi="Calibri"/>
      <w:b/>
      <w:bCs/>
      <w:sz w:val="22"/>
      <w:szCs w:val="22"/>
      <w:lang w:eastAsia="x-none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75609C"/>
    <w:rPr>
      <w:rFonts w:ascii="Calibri" w:hAnsi="Calibri"/>
      <w:sz w:val="24"/>
      <w:szCs w:val="24"/>
      <w:lang w:eastAsia="x-none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75609C"/>
    <w:rPr>
      <w:rFonts w:ascii="Calibri" w:hAnsi="Calibri"/>
      <w:i/>
      <w:iCs/>
      <w:sz w:val="24"/>
      <w:szCs w:val="24"/>
      <w:lang w:eastAsia="x-none"/>
    </w:rPr>
  </w:style>
  <w:style w:type="character" w:customStyle="1" w:styleId="berschrift9Zchn">
    <w:name w:val="Überschrift 9 Zchn"/>
    <w:basedOn w:val="Absatz-Standardschriftart"/>
    <w:link w:val="berschrift9"/>
    <w:semiHidden/>
    <w:rsid w:val="0075609C"/>
    <w:rPr>
      <w:rFonts w:ascii="Calibri Light" w:hAnsi="Calibri Light"/>
      <w:sz w:val="22"/>
      <w:szCs w:val="22"/>
      <w:lang w:eastAsia="x-none"/>
    </w:rPr>
  </w:style>
  <w:style w:type="paragraph" w:styleId="Funotentext">
    <w:name w:val="footnote text"/>
    <w:basedOn w:val="Standard"/>
    <w:link w:val="FunotentextZchn"/>
    <w:rsid w:val="00652F4E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652F4E"/>
    <w:rPr>
      <w:rFonts w:ascii="Arial" w:hAnsi="Arial"/>
      <w:lang w:eastAsia="de-DE"/>
    </w:rPr>
  </w:style>
  <w:style w:type="character" w:styleId="Funotenzeichen">
    <w:name w:val="footnote reference"/>
    <w:basedOn w:val="Absatz-Standardschriftart"/>
    <w:uiPriority w:val="99"/>
    <w:rsid w:val="00652F4E"/>
    <w:rPr>
      <w:vertAlign w:val="superscript"/>
    </w:rPr>
  </w:style>
  <w:style w:type="paragraph" w:styleId="Textkrper">
    <w:name w:val="Body Text"/>
    <w:basedOn w:val="Standard"/>
    <w:link w:val="TextkrperZchn"/>
    <w:uiPriority w:val="1"/>
    <w:qFormat/>
    <w:rsid w:val="00DE709B"/>
    <w:pPr>
      <w:widowControl w:val="0"/>
      <w:ind w:left="832"/>
    </w:pPr>
    <w:rPr>
      <w:rFonts w:ascii="Times New Roman" w:hAnsi="Times New Roman" w:cstheme="minorBidi"/>
      <w:sz w:val="23"/>
      <w:szCs w:val="23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DE709B"/>
    <w:rPr>
      <w:rFonts w:cstheme="minorBidi"/>
      <w:sz w:val="23"/>
      <w:szCs w:val="23"/>
      <w:lang w:val="en-US" w:eastAsia="en-US"/>
    </w:rPr>
  </w:style>
  <w:style w:type="character" w:styleId="Hyperlink">
    <w:name w:val="Hyperlink"/>
    <w:uiPriority w:val="99"/>
    <w:rsid w:val="00DE709B"/>
    <w:rPr>
      <w:strike w:val="0"/>
      <w:dstrike w:val="0"/>
      <w:color w:val="0000FF"/>
      <w:u w:val="none"/>
      <w:effect w:val="none"/>
    </w:rPr>
  </w:style>
  <w:style w:type="paragraph" w:styleId="Verzeichnis3">
    <w:name w:val="toc 3"/>
    <w:basedOn w:val="Standard"/>
    <w:next w:val="Standard"/>
    <w:autoRedefine/>
    <w:uiPriority w:val="39"/>
    <w:rsid w:val="00DE709B"/>
    <w:pPr>
      <w:ind w:left="440"/>
    </w:pPr>
  </w:style>
  <w:style w:type="character" w:styleId="BesuchterLink">
    <w:name w:val="FollowedHyperlink"/>
    <w:basedOn w:val="Absatz-Standardschriftart"/>
    <w:rsid w:val="00DE709B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rsid w:val="00CD4D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4D5E"/>
    <w:rPr>
      <w:rFonts w:ascii="Arial" w:hAnsi="Arial"/>
      <w:sz w:val="22"/>
      <w:lang w:eastAsia="de-DE"/>
    </w:rPr>
  </w:style>
  <w:style w:type="paragraph" w:styleId="Fuzeile">
    <w:name w:val="footer"/>
    <w:basedOn w:val="Standard"/>
    <w:link w:val="FuzeileZchn"/>
    <w:rsid w:val="00CD4D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D4D5E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nkfurt.de/sixcms/media.php/738/Anleitung%20Erstellung%20Hygieneplan%20Arztpraxen%20-%20Version%2020140907.doc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rztliches-qualitaetszentrum.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0AFD9-BEE8-472A-B3BA-5CC8B312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4471</Characters>
  <Application>Microsoft Office Word</Application>
  <DocSecurity>0</DocSecurity>
  <Lines>37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Alkin Alois - Ärztekammer OÖ</dc:creator>
  <cp:keywords/>
  <dc:description/>
  <cp:lastModifiedBy>Ander Dominic</cp:lastModifiedBy>
  <cp:revision>16</cp:revision>
  <dcterms:created xsi:type="dcterms:W3CDTF">2019-03-28T08:57:00Z</dcterms:created>
  <dcterms:modified xsi:type="dcterms:W3CDTF">2019-07-08T10:48:00Z</dcterms:modified>
</cp:coreProperties>
</file>